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6A1F" w14:textId="77777777" w:rsidR="00B01976" w:rsidRPr="00A661D8" w:rsidRDefault="00B01976" w:rsidP="007A15D2">
      <w:pPr>
        <w:pStyle w:val="Titel"/>
        <w:tabs>
          <w:tab w:val="left" w:pos="284"/>
          <w:tab w:val="left" w:pos="567"/>
          <w:tab w:val="left" w:pos="851"/>
          <w:tab w:val="left" w:pos="1418"/>
        </w:tabs>
        <w:spacing w:line="360" w:lineRule="auto"/>
        <w:rPr>
          <w:rFonts w:ascii="Arial" w:hAnsi="Arial" w:cs="Arial"/>
          <w:b/>
          <w:sz w:val="20"/>
          <w:szCs w:val="20"/>
        </w:rPr>
      </w:pPr>
      <w:r w:rsidRPr="00A661D8">
        <w:rPr>
          <w:rFonts w:ascii="Arial" w:hAnsi="Arial" w:cs="Arial"/>
          <w:b/>
          <w:sz w:val="20"/>
          <w:szCs w:val="20"/>
        </w:rPr>
        <w:t>Toelichting Subsidieverordening amateurkunst Enschede</w:t>
      </w:r>
    </w:p>
    <w:p w14:paraId="4D1F19D4" w14:textId="77777777" w:rsidR="009F1619" w:rsidRPr="00A661D8" w:rsidRDefault="009F1619" w:rsidP="007A15D2">
      <w:pPr>
        <w:pStyle w:val="Kop1"/>
        <w:tabs>
          <w:tab w:val="left" w:pos="284"/>
          <w:tab w:val="left" w:pos="567"/>
          <w:tab w:val="left" w:pos="851"/>
          <w:tab w:val="left" w:pos="1418"/>
        </w:tabs>
        <w:spacing w:line="360" w:lineRule="auto"/>
        <w:rPr>
          <w:rFonts w:ascii="Arial" w:hAnsi="Arial" w:cs="Arial"/>
          <w:b/>
          <w:color w:val="auto"/>
          <w:sz w:val="20"/>
          <w:szCs w:val="20"/>
        </w:rPr>
      </w:pPr>
    </w:p>
    <w:p w14:paraId="3D2EA971" w14:textId="77777777" w:rsidR="00B01976" w:rsidRPr="00A661D8" w:rsidRDefault="00B01976" w:rsidP="007A15D2">
      <w:pPr>
        <w:pStyle w:val="Kop1"/>
        <w:tabs>
          <w:tab w:val="left" w:pos="284"/>
          <w:tab w:val="left" w:pos="567"/>
          <w:tab w:val="left" w:pos="851"/>
          <w:tab w:val="left" w:pos="1418"/>
        </w:tabs>
        <w:spacing w:line="360" w:lineRule="auto"/>
        <w:rPr>
          <w:rFonts w:ascii="Arial" w:hAnsi="Arial" w:cs="Arial"/>
          <w:b/>
          <w:color w:val="auto"/>
          <w:sz w:val="20"/>
          <w:szCs w:val="20"/>
        </w:rPr>
      </w:pPr>
      <w:r w:rsidRPr="00A661D8">
        <w:rPr>
          <w:rFonts w:ascii="Arial" w:hAnsi="Arial" w:cs="Arial"/>
          <w:b/>
          <w:color w:val="auto"/>
          <w:sz w:val="20"/>
          <w:szCs w:val="20"/>
        </w:rPr>
        <w:t xml:space="preserve">Noodzaak en doel van de </w:t>
      </w:r>
      <w:r w:rsidR="0070610D" w:rsidRPr="00A661D8">
        <w:rPr>
          <w:rFonts w:ascii="Arial" w:hAnsi="Arial" w:cs="Arial"/>
          <w:b/>
          <w:color w:val="auto"/>
          <w:sz w:val="20"/>
          <w:szCs w:val="20"/>
        </w:rPr>
        <w:t>Subsidieverordening amateurkunst</w:t>
      </w:r>
    </w:p>
    <w:p w14:paraId="42271C35" w14:textId="77777777" w:rsidR="00B01976" w:rsidRPr="007A15D2" w:rsidRDefault="00B01976" w:rsidP="007A15D2">
      <w:pPr>
        <w:tabs>
          <w:tab w:val="left" w:pos="284"/>
          <w:tab w:val="left" w:pos="567"/>
          <w:tab w:val="left" w:pos="851"/>
          <w:tab w:val="left" w:pos="1418"/>
        </w:tabs>
        <w:spacing w:beforeAutospacing="1" w:after="100" w:afterAutospacing="1" w:line="360" w:lineRule="auto"/>
        <w:rPr>
          <w:rFonts w:ascii="Arial" w:eastAsia="Times New Roman" w:hAnsi="Arial" w:cs="Arial"/>
          <w:sz w:val="20"/>
          <w:szCs w:val="20"/>
          <w:lang w:eastAsia="nl-NL"/>
        </w:rPr>
      </w:pPr>
      <w:r w:rsidRPr="007A15D2">
        <w:rPr>
          <w:rFonts w:ascii="Arial" w:eastAsia="Times New Roman" w:hAnsi="Arial" w:cs="Arial"/>
          <w:sz w:val="20"/>
          <w:szCs w:val="20"/>
          <w:lang w:eastAsia="nl-NL"/>
        </w:rPr>
        <w:t xml:space="preserve">Enschede wil als gezonde stad beschikken over een florerend cultureel klimaat. Kunst, en meer specifiek de amateurkunstsector speelt hier een grote rol in, door als voedingsbodem te fungeren voor het culturele klimaat in een stad. Landelijk, en ook lokaal, zijn diverse ontwikkelingen gaande, die van invloed zijn op de amateurkunstsectorsector en daarmee op het culturele klimaat van de gemeente Enschede. De sector heeft te maken met afnemende ledenaantallen, vergrijzing van het ledenbestand en een dalende bereidheid om te participeren. </w:t>
      </w:r>
      <w:r w:rsidRPr="00A661D8">
        <w:rPr>
          <w:rFonts w:ascii="Arial" w:hAnsi="Arial" w:cs="Arial"/>
          <w:spacing w:val="-2"/>
          <w:sz w:val="20"/>
          <w:szCs w:val="20"/>
        </w:rPr>
        <w:t>Daarnaast zijn de subsidierelaties met amateurkunstinstellingen vaak historisch gegroeid en wordt niet beoordeeld of de activiteiten bijdragen aan het realiseren van de doelstellingen op het gebied van amateurkunst. Andere instellingen vallen daardoor buiten de boot. Deze constateringen waren aanleiding een evaluatie uit te voeren teneinde te kunnen vaststellen welke acties moeten worden ondernomen om een florerend cultureel klimaat in de gemeente Enschede te realiseren</w:t>
      </w:r>
      <w:r w:rsidRPr="007A15D2">
        <w:rPr>
          <w:rFonts w:ascii="Arial" w:eastAsia="Times New Roman" w:hAnsi="Arial" w:cs="Arial"/>
          <w:sz w:val="20"/>
          <w:szCs w:val="20"/>
          <w:lang w:eastAsia="nl-NL"/>
        </w:rPr>
        <w:t>.</w:t>
      </w:r>
    </w:p>
    <w:p w14:paraId="7171F405" w14:textId="27BA6DEF"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7A15D2">
        <w:rPr>
          <w:rFonts w:ascii="Arial" w:eastAsia="Times New Roman" w:hAnsi="Arial" w:cs="Arial"/>
          <w:sz w:val="20"/>
          <w:szCs w:val="20"/>
          <w:lang w:eastAsia="nl-NL"/>
        </w:rPr>
        <w:t>De</w:t>
      </w:r>
      <w:r w:rsidR="008C3101">
        <w:rPr>
          <w:rFonts w:ascii="Arial" w:eastAsia="Times New Roman" w:hAnsi="Arial" w:cs="Arial"/>
          <w:sz w:val="20"/>
          <w:szCs w:val="20"/>
          <w:lang w:eastAsia="nl-NL"/>
        </w:rPr>
        <w:t xml:space="preserve"> </w:t>
      </w:r>
      <w:r w:rsidRPr="007A15D2">
        <w:rPr>
          <w:rFonts w:ascii="Arial" w:eastAsia="Times New Roman" w:hAnsi="Arial" w:cs="Arial"/>
          <w:sz w:val="20"/>
          <w:szCs w:val="20"/>
          <w:lang w:eastAsia="nl-NL"/>
        </w:rPr>
        <w:t>resultaten van</w:t>
      </w:r>
      <w:r w:rsidR="008C3101">
        <w:rPr>
          <w:rFonts w:ascii="Arial" w:eastAsia="Times New Roman" w:hAnsi="Arial" w:cs="Arial"/>
          <w:sz w:val="20"/>
          <w:szCs w:val="20"/>
          <w:lang w:eastAsia="nl-NL"/>
        </w:rPr>
        <w:t xml:space="preserve"> </w:t>
      </w:r>
      <w:r w:rsidRPr="007A15D2">
        <w:rPr>
          <w:rFonts w:ascii="Arial" w:eastAsia="Times New Roman" w:hAnsi="Arial" w:cs="Arial"/>
          <w:sz w:val="20"/>
          <w:szCs w:val="20"/>
          <w:lang w:eastAsia="nl-NL"/>
        </w:rPr>
        <w:t xml:space="preserve">de evaluatie zijn neergelegd </w:t>
      </w:r>
      <w:r w:rsidRPr="00A661D8">
        <w:rPr>
          <w:rFonts w:ascii="Arial" w:hAnsi="Arial" w:cs="Arial"/>
          <w:spacing w:val="-2"/>
          <w:sz w:val="20"/>
          <w:szCs w:val="20"/>
        </w:rPr>
        <w:t>in het Evaluatierapport amateurkunst. Daaruit komt onder andere naar voren dat de amateurkunstsector het volgende zou willen bereiken:</w:t>
      </w:r>
    </w:p>
    <w:p w14:paraId="3BAB4AB2" w14:textId="5027F4C0"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een gemeenschappelijke visie op amateurkunst;</w:t>
      </w:r>
    </w:p>
    <w:p w14:paraId="355D5147" w14:textId="27E54A09"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een transparante en eerlijke verdeling van subsidies;</w:t>
      </w:r>
    </w:p>
    <w:p w14:paraId="5803D6A0" w14:textId="2255FE68"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meer en frequenter contact met de gemeente;</w:t>
      </w:r>
    </w:p>
    <w:p w14:paraId="264D9D0E" w14:textId="580DAC07"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een focus op een meerjarige ontwikkeling.</w:t>
      </w:r>
    </w:p>
    <w:p w14:paraId="0A8EEF44" w14:textId="77777777"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p>
    <w:p w14:paraId="287DBAA1" w14:textId="77777777"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De doelstelling van een gemeenschappelijke visie is vertaald in de volgende kernwaarden:</w:t>
      </w:r>
    </w:p>
    <w:p w14:paraId="7A6D6B6E" w14:textId="1F8D76FD"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(jongeren)participatie;</w:t>
      </w:r>
    </w:p>
    <w:p w14:paraId="52BF5CF6" w14:textId="111A97B6"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zichtbaarheid;</w:t>
      </w:r>
    </w:p>
    <w:p w14:paraId="125E28E7" w14:textId="443AE5C0"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vitaliteit;</w:t>
      </w:r>
    </w:p>
    <w:p w14:paraId="4153F019" w14:textId="228CDF47"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innovatie;</w:t>
      </w:r>
    </w:p>
    <w:p w14:paraId="4C2EC22D" w14:textId="6DF5E100"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talentontwikkeling;</w:t>
      </w:r>
    </w:p>
    <w:p w14:paraId="38DC230C" w14:textId="115E692F"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samenwerking onderling en met professionals;</w:t>
      </w:r>
    </w:p>
    <w:p w14:paraId="70395002" w14:textId="0CC5AE4C"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r w:rsidRPr="00A661D8">
        <w:rPr>
          <w:rFonts w:ascii="Arial" w:hAnsi="Arial" w:cs="Arial"/>
          <w:spacing w:val="-2"/>
          <w:sz w:val="20"/>
          <w:szCs w:val="20"/>
        </w:rPr>
        <w:t xml:space="preserve">- </w:t>
      </w:r>
      <w:r w:rsidR="00A661D8" w:rsidRPr="00A661D8">
        <w:rPr>
          <w:rFonts w:ascii="Arial" w:hAnsi="Arial" w:cs="Arial"/>
          <w:spacing w:val="-2"/>
          <w:sz w:val="20"/>
          <w:szCs w:val="20"/>
        </w:rPr>
        <w:tab/>
      </w:r>
      <w:r w:rsidRPr="00A661D8">
        <w:rPr>
          <w:rFonts w:ascii="Arial" w:hAnsi="Arial" w:cs="Arial"/>
          <w:spacing w:val="-2"/>
          <w:sz w:val="20"/>
          <w:szCs w:val="20"/>
        </w:rPr>
        <w:t>omgevingsbewustheid.</w:t>
      </w:r>
    </w:p>
    <w:p w14:paraId="61BF55F5" w14:textId="77777777"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after="0" w:line="360" w:lineRule="auto"/>
        <w:rPr>
          <w:rFonts w:ascii="Arial" w:hAnsi="Arial" w:cs="Arial"/>
          <w:spacing w:val="-2"/>
          <w:sz w:val="20"/>
          <w:szCs w:val="20"/>
        </w:rPr>
      </w:pPr>
    </w:p>
    <w:p w14:paraId="04519450" w14:textId="77DAE232"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line="360" w:lineRule="auto"/>
        <w:rPr>
          <w:rFonts w:ascii="Arial" w:hAnsi="Arial" w:cs="Arial"/>
          <w:spacing w:val="-2"/>
          <w:sz w:val="20"/>
          <w:szCs w:val="20"/>
        </w:rPr>
      </w:pPr>
      <w:r w:rsidRPr="00A661D8">
        <w:rPr>
          <w:rFonts w:ascii="Arial" w:hAnsi="Arial" w:cs="Arial"/>
          <w:spacing w:val="-2"/>
          <w:sz w:val="20"/>
          <w:szCs w:val="20"/>
        </w:rPr>
        <w:t>Deze verordening is zo ingericht dat</w:t>
      </w:r>
      <w:r w:rsidR="008C3101">
        <w:rPr>
          <w:rFonts w:ascii="Arial" w:hAnsi="Arial" w:cs="Arial"/>
          <w:spacing w:val="-2"/>
          <w:sz w:val="20"/>
          <w:szCs w:val="20"/>
        </w:rPr>
        <w:t xml:space="preserve"> </w:t>
      </w:r>
      <w:r w:rsidRPr="00A661D8">
        <w:rPr>
          <w:rFonts w:ascii="Arial" w:hAnsi="Arial" w:cs="Arial"/>
          <w:spacing w:val="-2"/>
          <w:sz w:val="20"/>
          <w:szCs w:val="20"/>
        </w:rPr>
        <w:t>de kernwaarden</w:t>
      </w:r>
      <w:r w:rsidR="0070610D" w:rsidRPr="00A661D8">
        <w:rPr>
          <w:rFonts w:ascii="Arial" w:hAnsi="Arial" w:cs="Arial"/>
          <w:spacing w:val="-2"/>
          <w:sz w:val="20"/>
          <w:szCs w:val="20"/>
        </w:rPr>
        <w:t xml:space="preserve"> samenwerking, talentontwikkeling en innovatie centraal staan en daarmee ook de zichtbaarheid, vitaliteit en omgevingsbewustheid worden versterkt. </w:t>
      </w:r>
      <w:bookmarkStart w:id="0" w:name="_GoBack"/>
      <w:bookmarkEnd w:id="0"/>
    </w:p>
    <w:p w14:paraId="48B381A7" w14:textId="77777777" w:rsidR="00C51CC7" w:rsidRPr="00A661D8" w:rsidRDefault="00C51CC7" w:rsidP="007A15D2">
      <w:pPr>
        <w:tabs>
          <w:tab w:val="left" w:pos="284"/>
          <w:tab w:val="left" w:pos="567"/>
          <w:tab w:val="left" w:pos="851"/>
          <w:tab w:val="left" w:pos="1418"/>
        </w:tabs>
        <w:spacing w:after="0" w:line="360" w:lineRule="auto"/>
        <w:rPr>
          <w:rFonts w:ascii="Arial" w:hAnsi="Arial" w:cs="Arial"/>
          <w:b/>
          <w:sz w:val="20"/>
          <w:szCs w:val="20"/>
        </w:rPr>
      </w:pPr>
    </w:p>
    <w:p w14:paraId="2981AD2D" w14:textId="77777777" w:rsidR="001E34E6" w:rsidRPr="00A661D8" w:rsidRDefault="001E34E6" w:rsidP="007A15D2">
      <w:pPr>
        <w:tabs>
          <w:tab w:val="left" w:pos="284"/>
          <w:tab w:val="left" w:pos="567"/>
          <w:tab w:val="left" w:pos="851"/>
          <w:tab w:val="left" w:pos="1418"/>
        </w:tabs>
        <w:spacing w:after="0" w:line="360" w:lineRule="auto"/>
        <w:rPr>
          <w:rFonts w:ascii="Arial" w:hAnsi="Arial" w:cs="Arial"/>
          <w:b/>
          <w:sz w:val="20"/>
          <w:szCs w:val="20"/>
        </w:rPr>
      </w:pPr>
    </w:p>
    <w:p w14:paraId="6EDD5217" w14:textId="77777777" w:rsidR="001E34E6" w:rsidRPr="00A661D8" w:rsidRDefault="001E34E6" w:rsidP="007A15D2">
      <w:pPr>
        <w:tabs>
          <w:tab w:val="left" w:pos="284"/>
          <w:tab w:val="left" w:pos="567"/>
          <w:tab w:val="left" w:pos="851"/>
          <w:tab w:val="left" w:pos="1418"/>
        </w:tabs>
        <w:spacing w:after="0" w:line="360" w:lineRule="auto"/>
        <w:rPr>
          <w:rFonts w:ascii="Arial" w:hAnsi="Arial" w:cs="Arial"/>
          <w:b/>
          <w:sz w:val="20"/>
          <w:szCs w:val="20"/>
        </w:rPr>
      </w:pPr>
    </w:p>
    <w:p w14:paraId="3BA325C8" w14:textId="77777777" w:rsidR="00C51CC7" w:rsidRPr="00A661D8" w:rsidRDefault="00C51CC7"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Reikwijdte van de verordening</w:t>
      </w:r>
    </w:p>
    <w:p w14:paraId="7CED3302" w14:textId="77777777" w:rsidR="001E34E6" w:rsidRPr="00A661D8" w:rsidRDefault="001E34E6" w:rsidP="007A15D2">
      <w:pPr>
        <w:tabs>
          <w:tab w:val="left" w:pos="284"/>
          <w:tab w:val="left" w:pos="567"/>
          <w:tab w:val="left" w:pos="851"/>
          <w:tab w:val="left" w:pos="1418"/>
        </w:tabs>
        <w:spacing w:after="0" w:line="360" w:lineRule="auto"/>
        <w:rPr>
          <w:rFonts w:ascii="Arial" w:hAnsi="Arial" w:cs="Arial"/>
          <w:sz w:val="20"/>
          <w:szCs w:val="20"/>
        </w:rPr>
      </w:pPr>
    </w:p>
    <w:p w14:paraId="32CACD43" w14:textId="77777777" w:rsidR="00C51CC7" w:rsidRPr="00A661D8" w:rsidRDefault="00C51CC7"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De subsidieverordening bestrijkt het gebied van de amateurkunst. Het begrip amateurkunst is omschreven als het actief beoefenen van kunst, uit passie, liefhebberij of engagement, zonder daarmee primair in het levensonderhoud te willen voorzien. Organisaties of personen die zich bewegen op het vlak van de professionele kunstbeoefening komen niet in aanmerking voor een subsidie</w:t>
      </w:r>
      <w:r w:rsidR="00555EB7" w:rsidRPr="00A661D8">
        <w:rPr>
          <w:rFonts w:ascii="Arial" w:hAnsi="Arial" w:cs="Arial"/>
          <w:sz w:val="20"/>
          <w:szCs w:val="20"/>
        </w:rPr>
        <w:t xml:space="preserve"> op basis van deze verordening</w:t>
      </w:r>
      <w:r w:rsidRPr="00A661D8">
        <w:rPr>
          <w:rFonts w:ascii="Arial" w:hAnsi="Arial" w:cs="Arial"/>
          <w:sz w:val="20"/>
          <w:szCs w:val="20"/>
        </w:rPr>
        <w:t>, ook niet wanneer zij daarnaast activiteiten op het gebied van de amateurkunst uitoefenen.</w:t>
      </w:r>
    </w:p>
    <w:p w14:paraId="29314ECB" w14:textId="77777777" w:rsidR="00B01976" w:rsidRPr="007A15D2" w:rsidRDefault="00B01976" w:rsidP="007A15D2">
      <w:pPr>
        <w:tabs>
          <w:tab w:val="left" w:pos="284"/>
          <w:tab w:val="left" w:pos="567"/>
          <w:tab w:val="left" w:pos="851"/>
          <w:tab w:val="left" w:pos="1418"/>
        </w:tabs>
        <w:spacing w:after="0" w:line="360" w:lineRule="auto"/>
        <w:rPr>
          <w:rFonts w:ascii="Arial" w:eastAsia="Times New Roman" w:hAnsi="Arial" w:cs="Arial"/>
          <w:sz w:val="20"/>
          <w:szCs w:val="20"/>
          <w:lang w:eastAsia="nl-NL"/>
        </w:rPr>
      </w:pPr>
    </w:p>
    <w:p w14:paraId="63A89836" w14:textId="77777777" w:rsidR="00B01976" w:rsidRPr="00A661D8" w:rsidRDefault="00B01976" w:rsidP="007A15D2">
      <w:pPr>
        <w:pStyle w:val="Kop1"/>
        <w:tabs>
          <w:tab w:val="left" w:pos="284"/>
          <w:tab w:val="left" w:pos="567"/>
          <w:tab w:val="left" w:pos="851"/>
          <w:tab w:val="left" w:pos="1418"/>
        </w:tabs>
        <w:spacing w:line="360" w:lineRule="auto"/>
        <w:rPr>
          <w:rFonts w:ascii="Arial" w:hAnsi="Arial" w:cs="Arial"/>
          <w:b/>
          <w:color w:val="auto"/>
          <w:sz w:val="20"/>
          <w:szCs w:val="20"/>
        </w:rPr>
      </w:pPr>
      <w:r w:rsidRPr="00A661D8">
        <w:rPr>
          <w:rFonts w:ascii="Arial" w:hAnsi="Arial" w:cs="Arial"/>
          <w:b/>
          <w:color w:val="auto"/>
          <w:sz w:val="20"/>
          <w:szCs w:val="20"/>
        </w:rPr>
        <w:t>De te verwachten effecten en neveneffecten</w:t>
      </w:r>
    </w:p>
    <w:p w14:paraId="55E440FC" w14:textId="77777777" w:rsidR="0070610D" w:rsidRPr="00A661D8" w:rsidRDefault="0070610D" w:rsidP="007A15D2">
      <w:pPr>
        <w:tabs>
          <w:tab w:val="left" w:pos="284"/>
          <w:tab w:val="left" w:pos="567"/>
          <w:tab w:val="left" w:pos="851"/>
          <w:tab w:val="left" w:pos="1418"/>
        </w:tabs>
        <w:spacing w:after="0" w:line="360" w:lineRule="auto"/>
        <w:rPr>
          <w:rFonts w:ascii="Arial" w:hAnsi="Arial" w:cs="Arial"/>
          <w:sz w:val="20"/>
          <w:szCs w:val="20"/>
        </w:rPr>
      </w:pPr>
    </w:p>
    <w:p w14:paraId="309DD692" w14:textId="77777777" w:rsidR="00B01976" w:rsidRPr="00A661D8" w:rsidRDefault="00B0197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Deze subsidieverordening zal bijdragen aan een bloeiende culturele amateurkunstsector in de gemeente Enschede waarbij de talentontwikkeling van jeugd en jongvolwassenen, innovatie en samenwerking van amateurkunstorganisaties met andere organisaties centraal staan.</w:t>
      </w:r>
    </w:p>
    <w:p w14:paraId="323D5C68" w14:textId="77777777" w:rsidR="0070610D" w:rsidRPr="00A661D8" w:rsidRDefault="0070610D" w:rsidP="007A15D2">
      <w:pPr>
        <w:tabs>
          <w:tab w:val="left" w:pos="284"/>
          <w:tab w:val="left" w:pos="567"/>
          <w:tab w:val="left" w:pos="851"/>
          <w:tab w:val="left" w:pos="1418"/>
        </w:tabs>
        <w:spacing w:after="0" w:line="360" w:lineRule="auto"/>
        <w:rPr>
          <w:rFonts w:ascii="Arial" w:hAnsi="Arial" w:cs="Arial"/>
          <w:sz w:val="20"/>
          <w:szCs w:val="20"/>
        </w:rPr>
      </w:pPr>
    </w:p>
    <w:p w14:paraId="770ED28D" w14:textId="68A084BA" w:rsidR="00A22BDF" w:rsidRPr="00A661D8" w:rsidRDefault="002A015B" w:rsidP="007A15D2">
      <w:pPr>
        <w:tabs>
          <w:tab w:val="left" w:pos="284"/>
          <w:tab w:val="left" w:pos="567"/>
          <w:tab w:val="left" w:pos="851"/>
          <w:tab w:val="left" w:pos="1418"/>
        </w:tabs>
        <w:spacing w:after="0" w:line="360" w:lineRule="auto"/>
        <w:rPr>
          <w:rFonts w:ascii="Arial" w:hAnsi="Arial" w:cs="Arial"/>
          <w:sz w:val="20"/>
          <w:szCs w:val="20"/>
        </w:rPr>
      </w:pPr>
      <w:r w:rsidRPr="00A307E8">
        <w:rPr>
          <w:rFonts w:ascii="Arial" w:hAnsi="Arial"/>
          <w:sz w:val="20"/>
        </w:rPr>
        <w:t xml:space="preserve">De </w:t>
      </w:r>
      <w:r w:rsidR="00E87A8C" w:rsidRPr="00A307E8">
        <w:rPr>
          <w:rFonts w:ascii="Arial" w:hAnsi="Arial"/>
          <w:sz w:val="20"/>
        </w:rPr>
        <w:t>rol v</w:t>
      </w:r>
      <w:r w:rsidRPr="00A307E8">
        <w:rPr>
          <w:rFonts w:ascii="Arial" w:hAnsi="Arial"/>
          <w:sz w:val="20"/>
        </w:rPr>
        <w:t xml:space="preserve">an de vier koepelorganisaties </w:t>
      </w:r>
      <w:r w:rsidR="00E87A8C" w:rsidRPr="00A307E8">
        <w:rPr>
          <w:rFonts w:ascii="Arial" w:hAnsi="Arial"/>
          <w:sz w:val="20"/>
        </w:rPr>
        <w:t xml:space="preserve">als verdelers van de subsidiegelden is </w:t>
      </w:r>
      <w:r w:rsidRPr="00A307E8">
        <w:rPr>
          <w:rFonts w:ascii="Arial" w:hAnsi="Arial"/>
          <w:sz w:val="20"/>
        </w:rPr>
        <w:t xml:space="preserve">vervallen. </w:t>
      </w:r>
      <w:r w:rsidR="00E87A8C" w:rsidRPr="00A307E8">
        <w:rPr>
          <w:rFonts w:ascii="Arial" w:hAnsi="Arial"/>
          <w:sz w:val="20"/>
        </w:rPr>
        <w:t>O</w:t>
      </w:r>
      <w:r w:rsidR="00A22BDF" w:rsidRPr="00A307E8">
        <w:rPr>
          <w:rFonts w:ascii="Arial" w:hAnsi="Arial"/>
          <w:sz w:val="20"/>
        </w:rPr>
        <w:t xml:space="preserve">ok andere instellingen die niet </w:t>
      </w:r>
      <w:r w:rsidR="00E87A8C" w:rsidRPr="00A307E8">
        <w:rPr>
          <w:rFonts w:ascii="Arial" w:hAnsi="Arial"/>
          <w:sz w:val="20"/>
        </w:rPr>
        <w:t xml:space="preserve">bij </w:t>
      </w:r>
      <w:r w:rsidR="00A22BDF" w:rsidRPr="00A307E8">
        <w:rPr>
          <w:rFonts w:ascii="Arial" w:hAnsi="Arial"/>
          <w:sz w:val="20"/>
        </w:rPr>
        <w:t xml:space="preserve">de koepelorganisaties </w:t>
      </w:r>
      <w:r w:rsidR="00E87A8C" w:rsidRPr="00A307E8">
        <w:rPr>
          <w:rFonts w:ascii="Arial" w:hAnsi="Arial"/>
          <w:sz w:val="20"/>
        </w:rPr>
        <w:t>waren aangesloten</w:t>
      </w:r>
      <w:r w:rsidR="00A22BDF" w:rsidRPr="00A307E8">
        <w:rPr>
          <w:rFonts w:ascii="Arial" w:hAnsi="Arial"/>
          <w:sz w:val="20"/>
        </w:rPr>
        <w:t xml:space="preserve">, </w:t>
      </w:r>
      <w:r w:rsidR="00E87A8C" w:rsidRPr="00A307E8">
        <w:rPr>
          <w:rFonts w:ascii="Arial" w:hAnsi="Arial"/>
          <w:sz w:val="20"/>
        </w:rPr>
        <w:t xml:space="preserve">hebben nu </w:t>
      </w:r>
      <w:r w:rsidR="00A22BDF" w:rsidRPr="00A307E8">
        <w:rPr>
          <w:rFonts w:ascii="Arial" w:hAnsi="Arial"/>
          <w:sz w:val="20"/>
        </w:rPr>
        <w:t xml:space="preserve">de mogelijkheid een subsidie aan te vragen. Naast innovatie zijn ook de behoefte aan meer en andere </w:t>
      </w:r>
      <w:r w:rsidR="00E87A8C" w:rsidRPr="00A307E8">
        <w:rPr>
          <w:rFonts w:ascii="Arial" w:hAnsi="Arial"/>
          <w:sz w:val="20"/>
        </w:rPr>
        <w:t>s</w:t>
      </w:r>
      <w:r w:rsidR="00A22BDF" w:rsidRPr="00A307E8">
        <w:rPr>
          <w:rFonts w:ascii="Arial" w:hAnsi="Arial"/>
          <w:sz w:val="20"/>
        </w:rPr>
        <w:t>amenwerkingsverbanden en de talentontwikkeling van jeugd en jongvolwassenen redenen om een andere insteek te kiezen voor het verdelen van het subsidiebudget.</w:t>
      </w:r>
      <w:r w:rsidR="00A22BDF" w:rsidRPr="00A661D8">
        <w:rPr>
          <w:rFonts w:ascii="Arial" w:hAnsi="Arial" w:cs="Arial"/>
          <w:sz w:val="20"/>
          <w:szCs w:val="20"/>
        </w:rPr>
        <w:t xml:space="preserve"> </w:t>
      </w:r>
    </w:p>
    <w:p w14:paraId="0EB06416" w14:textId="77777777" w:rsidR="00A22BDF" w:rsidRPr="00A661D8" w:rsidRDefault="00A22BDF" w:rsidP="007A15D2">
      <w:pPr>
        <w:tabs>
          <w:tab w:val="left" w:pos="284"/>
          <w:tab w:val="left" w:pos="567"/>
          <w:tab w:val="left" w:pos="851"/>
          <w:tab w:val="left" w:pos="1418"/>
        </w:tabs>
        <w:spacing w:after="0" w:line="360" w:lineRule="auto"/>
        <w:rPr>
          <w:rFonts w:ascii="Arial" w:hAnsi="Arial" w:cs="Arial"/>
          <w:sz w:val="20"/>
          <w:szCs w:val="20"/>
        </w:rPr>
      </w:pPr>
    </w:p>
    <w:p w14:paraId="1FFC5305" w14:textId="77777777" w:rsidR="00B01976" w:rsidRPr="00A661D8" w:rsidRDefault="00B01976" w:rsidP="007A15D2">
      <w:pPr>
        <w:pStyle w:val="Kop1"/>
        <w:tabs>
          <w:tab w:val="left" w:pos="284"/>
          <w:tab w:val="left" w:pos="567"/>
          <w:tab w:val="left" w:pos="851"/>
          <w:tab w:val="left" w:pos="1418"/>
        </w:tabs>
        <w:spacing w:line="360" w:lineRule="auto"/>
        <w:rPr>
          <w:rFonts w:ascii="Arial" w:hAnsi="Arial" w:cs="Arial"/>
          <w:b/>
          <w:color w:val="auto"/>
          <w:sz w:val="20"/>
          <w:szCs w:val="20"/>
        </w:rPr>
      </w:pPr>
      <w:r w:rsidRPr="00A661D8">
        <w:rPr>
          <w:rFonts w:ascii="Arial" w:hAnsi="Arial" w:cs="Arial"/>
          <w:b/>
          <w:color w:val="auto"/>
          <w:sz w:val="20"/>
          <w:szCs w:val="20"/>
        </w:rPr>
        <w:t>Verhouding tot andere regelingen (A</w:t>
      </w:r>
      <w:r w:rsidR="00211613" w:rsidRPr="00A661D8">
        <w:rPr>
          <w:rFonts w:ascii="Arial" w:hAnsi="Arial" w:cs="Arial"/>
          <w:b/>
          <w:color w:val="auto"/>
          <w:sz w:val="20"/>
          <w:szCs w:val="20"/>
        </w:rPr>
        <w:t xml:space="preserve">lgemene </w:t>
      </w:r>
      <w:r w:rsidRPr="00A661D8">
        <w:rPr>
          <w:rFonts w:ascii="Arial" w:hAnsi="Arial" w:cs="Arial"/>
          <w:b/>
          <w:color w:val="auto"/>
          <w:sz w:val="20"/>
          <w:szCs w:val="20"/>
        </w:rPr>
        <w:t>w</w:t>
      </w:r>
      <w:r w:rsidR="00211613" w:rsidRPr="00A661D8">
        <w:rPr>
          <w:rFonts w:ascii="Arial" w:hAnsi="Arial" w:cs="Arial"/>
          <w:b/>
          <w:color w:val="auto"/>
          <w:sz w:val="20"/>
          <w:szCs w:val="20"/>
        </w:rPr>
        <w:t xml:space="preserve">et </w:t>
      </w:r>
      <w:r w:rsidRPr="00A661D8">
        <w:rPr>
          <w:rFonts w:ascii="Arial" w:hAnsi="Arial" w:cs="Arial"/>
          <w:b/>
          <w:color w:val="auto"/>
          <w:sz w:val="20"/>
          <w:szCs w:val="20"/>
        </w:rPr>
        <w:t>b</w:t>
      </w:r>
      <w:r w:rsidR="00211613" w:rsidRPr="00A661D8">
        <w:rPr>
          <w:rFonts w:ascii="Arial" w:hAnsi="Arial" w:cs="Arial"/>
          <w:b/>
          <w:color w:val="auto"/>
          <w:sz w:val="20"/>
          <w:szCs w:val="20"/>
        </w:rPr>
        <w:t>estuursrecht</w:t>
      </w:r>
      <w:r w:rsidRPr="00A661D8">
        <w:rPr>
          <w:rFonts w:ascii="Arial" w:hAnsi="Arial" w:cs="Arial"/>
          <w:b/>
          <w:color w:val="auto"/>
          <w:sz w:val="20"/>
          <w:szCs w:val="20"/>
        </w:rPr>
        <w:t xml:space="preserve"> en de A</w:t>
      </w:r>
      <w:r w:rsidR="00211613" w:rsidRPr="00A661D8">
        <w:rPr>
          <w:rFonts w:ascii="Arial" w:hAnsi="Arial" w:cs="Arial"/>
          <w:b/>
          <w:color w:val="auto"/>
          <w:sz w:val="20"/>
          <w:szCs w:val="20"/>
        </w:rPr>
        <w:t>lgemene subsidieverordening Enschede 2016</w:t>
      </w:r>
      <w:r w:rsidRPr="00A661D8">
        <w:rPr>
          <w:rFonts w:ascii="Arial" w:hAnsi="Arial" w:cs="Arial"/>
          <w:b/>
          <w:color w:val="auto"/>
          <w:sz w:val="20"/>
          <w:szCs w:val="20"/>
        </w:rPr>
        <w:t>)</w:t>
      </w:r>
    </w:p>
    <w:p w14:paraId="2E09B50B" w14:textId="77777777" w:rsidR="00C51CC7" w:rsidRPr="00A661D8" w:rsidRDefault="00C51CC7"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line="360" w:lineRule="auto"/>
        <w:rPr>
          <w:rFonts w:ascii="Arial" w:hAnsi="Arial" w:cs="Arial"/>
          <w:spacing w:val="-2"/>
          <w:sz w:val="20"/>
          <w:szCs w:val="20"/>
        </w:rPr>
      </w:pPr>
    </w:p>
    <w:p w14:paraId="457332C0" w14:textId="77777777" w:rsidR="00B01976" w:rsidRPr="00A661D8" w:rsidRDefault="00B01976"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line="360" w:lineRule="auto"/>
        <w:rPr>
          <w:rFonts w:ascii="Arial" w:hAnsi="Arial" w:cs="Arial"/>
          <w:spacing w:val="-2"/>
          <w:sz w:val="20"/>
          <w:szCs w:val="20"/>
        </w:rPr>
      </w:pPr>
      <w:r w:rsidRPr="00A661D8">
        <w:rPr>
          <w:rFonts w:ascii="Arial" w:hAnsi="Arial" w:cs="Arial"/>
          <w:spacing w:val="-2"/>
          <w:sz w:val="20"/>
          <w:szCs w:val="20"/>
        </w:rPr>
        <w:t xml:space="preserve">Deze verordening vervangt de Subsidieverordening amateurkunst 2008 en hoofdstuk 3 van de subsidieverordening culturele activiteiten Enschede 2014. Deze verordening moet gelezen worden in samenhang met de Algemene wet bestuursrecht </w:t>
      </w:r>
      <w:r w:rsidR="002A015B" w:rsidRPr="00A661D8">
        <w:rPr>
          <w:rFonts w:ascii="Arial" w:hAnsi="Arial" w:cs="Arial"/>
          <w:spacing w:val="-2"/>
          <w:sz w:val="20"/>
          <w:szCs w:val="20"/>
        </w:rPr>
        <w:t xml:space="preserve">(titel 4.2) </w:t>
      </w:r>
      <w:r w:rsidRPr="00A661D8">
        <w:rPr>
          <w:rFonts w:ascii="Arial" w:hAnsi="Arial" w:cs="Arial"/>
          <w:spacing w:val="-2"/>
          <w:sz w:val="20"/>
          <w:szCs w:val="20"/>
        </w:rPr>
        <w:t>en de Algemene subsidieverordening gemeente Enschede 2016.</w:t>
      </w:r>
      <w:r w:rsidR="002A015B" w:rsidRPr="00A661D8">
        <w:rPr>
          <w:rFonts w:ascii="Arial" w:hAnsi="Arial" w:cs="Arial"/>
          <w:spacing w:val="-2"/>
          <w:sz w:val="20"/>
          <w:szCs w:val="20"/>
        </w:rPr>
        <w:t xml:space="preserve"> </w:t>
      </w:r>
    </w:p>
    <w:p w14:paraId="6F6EBBBA" w14:textId="347EC6D2" w:rsidR="002A015B" w:rsidRPr="00A661D8" w:rsidRDefault="002A015B" w:rsidP="007A15D2">
      <w:pPr>
        <w:tabs>
          <w:tab w:val="left" w:pos="0"/>
          <w:tab w:val="left" w:pos="284"/>
          <w:tab w:val="left" w:pos="566"/>
          <w:tab w:val="left" w:pos="851"/>
          <w:tab w:val="left" w:pos="1134"/>
          <w:tab w:val="left" w:pos="1417"/>
          <w:tab w:val="left" w:pos="1700"/>
          <w:tab w:val="left" w:pos="2268"/>
          <w:tab w:val="left" w:pos="2834"/>
          <w:tab w:val="left" w:pos="3400"/>
          <w:tab w:val="left" w:pos="5668"/>
          <w:tab w:val="left" w:pos="6802"/>
          <w:tab w:val="left" w:pos="7370"/>
        </w:tabs>
        <w:spacing w:line="360" w:lineRule="auto"/>
        <w:rPr>
          <w:rFonts w:ascii="Arial" w:hAnsi="Arial" w:cs="Arial"/>
          <w:spacing w:val="-2"/>
          <w:sz w:val="20"/>
          <w:szCs w:val="20"/>
        </w:rPr>
      </w:pPr>
      <w:r w:rsidRPr="00A661D8">
        <w:rPr>
          <w:rFonts w:ascii="Arial" w:hAnsi="Arial" w:cs="Arial"/>
          <w:spacing w:val="-2"/>
          <w:sz w:val="20"/>
          <w:szCs w:val="20"/>
        </w:rPr>
        <w:t>De Algemene wet bestuursrecht geeft landelijke regels voor het verstrekken van subsidies en is het uitgangspunt voor de inhoud van de subsidieverordeningen van de gemeente Enschede. De Algemene subsidieverordening gemeente Enschede 2016 (ASV 2016) legt de procedures vast die in Enschede gevolgd worden bij het verstrekken van subsidies en legt de subsidieontvanger enkele algemene verplichtingen op. Denk aan termijnen voor het indienen van aanvragen om subsidieverlening en -vaststelling, de gegevens die bij de aanvragen overgelegd moeten worden en beslistermijnen. De bepalingen uit de ASV 2016 zijn dus ook van toepassing op de subsidies die worden ver</w:t>
      </w:r>
      <w:r w:rsidR="008E4906">
        <w:rPr>
          <w:rFonts w:ascii="Arial" w:hAnsi="Arial" w:cs="Arial"/>
          <w:spacing w:val="-2"/>
          <w:sz w:val="20"/>
          <w:szCs w:val="20"/>
        </w:rPr>
        <w:t>strekt</w:t>
      </w:r>
      <w:r w:rsidRPr="00A661D8">
        <w:rPr>
          <w:rFonts w:ascii="Arial" w:hAnsi="Arial" w:cs="Arial"/>
          <w:spacing w:val="-2"/>
          <w:sz w:val="20"/>
          <w:szCs w:val="20"/>
        </w:rPr>
        <w:t xml:space="preserve"> op grond van de Subsidieverordening amateurkunst Enschede. Op enkele onderdelen wordt in de Subsidieverordening amateurkunst Enschede expliciet afgeweken van de ASV 2016</w:t>
      </w:r>
      <w:r w:rsidR="00C51CC7" w:rsidRPr="00A661D8">
        <w:rPr>
          <w:rFonts w:ascii="Arial" w:hAnsi="Arial" w:cs="Arial"/>
          <w:spacing w:val="-2"/>
          <w:sz w:val="20"/>
          <w:szCs w:val="20"/>
        </w:rPr>
        <w:t>, bijvoorbeeld van de indieningstermijn van de subsidieaanvragen voor de uitvoering van een tweejarenprogramma</w:t>
      </w:r>
      <w:r w:rsidRPr="00A661D8">
        <w:rPr>
          <w:rFonts w:ascii="Arial" w:hAnsi="Arial" w:cs="Arial"/>
          <w:spacing w:val="-2"/>
          <w:sz w:val="20"/>
          <w:szCs w:val="20"/>
        </w:rPr>
        <w:t xml:space="preserve">. </w:t>
      </w:r>
    </w:p>
    <w:p w14:paraId="0624AF75" w14:textId="77777777" w:rsidR="00B01976" w:rsidRPr="00A661D8" w:rsidRDefault="00B01976" w:rsidP="007A15D2">
      <w:pPr>
        <w:tabs>
          <w:tab w:val="left" w:pos="284"/>
          <w:tab w:val="left" w:pos="567"/>
          <w:tab w:val="left" w:pos="851"/>
          <w:tab w:val="left" w:pos="1418"/>
        </w:tabs>
        <w:spacing w:after="0" w:line="360" w:lineRule="auto"/>
        <w:rPr>
          <w:rFonts w:ascii="Arial" w:hAnsi="Arial" w:cs="Arial"/>
          <w:sz w:val="20"/>
          <w:szCs w:val="20"/>
        </w:rPr>
      </w:pPr>
    </w:p>
    <w:p w14:paraId="486BC9BC" w14:textId="77777777" w:rsidR="00C51CC7" w:rsidRPr="00A661D8" w:rsidRDefault="00C51CC7" w:rsidP="007A15D2">
      <w:pPr>
        <w:tabs>
          <w:tab w:val="left" w:pos="284"/>
          <w:tab w:val="left" w:pos="567"/>
          <w:tab w:val="left" w:pos="851"/>
          <w:tab w:val="left" w:pos="1418"/>
        </w:tabs>
        <w:spacing w:after="0" w:line="360" w:lineRule="auto"/>
        <w:rPr>
          <w:rFonts w:ascii="Arial" w:hAnsi="Arial" w:cs="Arial"/>
          <w:b/>
          <w:sz w:val="20"/>
          <w:szCs w:val="20"/>
        </w:rPr>
      </w:pPr>
      <w:bookmarkStart w:id="1" w:name="_Hlk177253"/>
      <w:r w:rsidRPr="00A661D8">
        <w:rPr>
          <w:rFonts w:ascii="Arial" w:hAnsi="Arial" w:cs="Arial"/>
          <w:b/>
          <w:sz w:val="20"/>
          <w:szCs w:val="20"/>
        </w:rPr>
        <w:t>Gevolgde procedure</w:t>
      </w:r>
    </w:p>
    <w:bookmarkEnd w:id="1"/>
    <w:p w14:paraId="6A270DE8" w14:textId="77777777" w:rsidR="007369FD" w:rsidRPr="00A661D8" w:rsidRDefault="007369FD" w:rsidP="007A15D2">
      <w:pPr>
        <w:tabs>
          <w:tab w:val="left" w:pos="284"/>
          <w:tab w:val="left" w:pos="567"/>
          <w:tab w:val="left" w:pos="851"/>
          <w:tab w:val="left" w:pos="1418"/>
        </w:tabs>
        <w:spacing w:after="0" w:line="360" w:lineRule="auto"/>
        <w:rPr>
          <w:rFonts w:ascii="Arial" w:hAnsi="Arial" w:cs="Arial"/>
          <w:sz w:val="20"/>
          <w:szCs w:val="20"/>
        </w:rPr>
      </w:pPr>
    </w:p>
    <w:p w14:paraId="358462F0" w14:textId="0D730798" w:rsidR="00A22BDF" w:rsidRPr="00A661D8" w:rsidRDefault="00C51CC7"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Het concept van de verordening is na akkoord van burgemeester en wethouders </w:t>
      </w:r>
      <w:r w:rsidR="00A22BDF" w:rsidRPr="00A661D8">
        <w:rPr>
          <w:rFonts w:ascii="Arial" w:hAnsi="Arial" w:cs="Arial"/>
          <w:sz w:val="20"/>
          <w:szCs w:val="20"/>
        </w:rPr>
        <w:t xml:space="preserve">om reactie </w:t>
      </w:r>
      <w:r w:rsidRPr="00A661D8">
        <w:rPr>
          <w:rFonts w:ascii="Arial" w:hAnsi="Arial" w:cs="Arial"/>
          <w:sz w:val="20"/>
          <w:szCs w:val="20"/>
        </w:rPr>
        <w:t xml:space="preserve">voorgelegd aan de amateurkunstorganisaties die in Enschede actief zijn. Hen is </w:t>
      </w:r>
      <w:r w:rsidR="00A22BDF" w:rsidRPr="00A661D8">
        <w:rPr>
          <w:rFonts w:ascii="Arial" w:hAnsi="Arial" w:cs="Arial"/>
          <w:sz w:val="20"/>
          <w:szCs w:val="20"/>
        </w:rPr>
        <w:t xml:space="preserve">uitdrukkelijk gevraagd feed back te geven over de vraag of onze beleidsdoelstellingen gerealiseerd kunnen worden met deze subsidieverordening en welke plus- of minpunten zij signaleren. Op </w:t>
      </w:r>
      <w:r w:rsidR="008C3101">
        <w:rPr>
          <w:rFonts w:ascii="Arial" w:hAnsi="Arial" w:cs="Arial"/>
          <w:sz w:val="20"/>
          <w:szCs w:val="20"/>
        </w:rPr>
        <w:t xml:space="preserve">nader te bepalen </w:t>
      </w:r>
      <w:r w:rsidR="008C3101">
        <w:rPr>
          <w:rFonts w:ascii="Arial" w:hAnsi="Arial" w:cs="Arial"/>
          <w:sz w:val="20"/>
          <w:szCs w:val="20"/>
        </w:rPr>
        <w:t>data</w:t>
      </w:r>
      <w:r w:rsidR="00A22BDF" w:rsidRPr="00A661D8">
        <w:rPr>
          <w:rFonts w:ascii="Arial" w:hAnsi="Arial" w:cs="Arial"/>
          <w:sz w:val="20"/>
          <w:szCs w:val="20"/>
        </w:rPr>
        <w:t xml:space="preserve"> hebben inspraakavonden plaatsgevonden. </w:t>
      </w:r>
      <w:r w:rsidR="008C3101">
        <w:rPr>
          <w:rFonts w:ascii="Arial" w:hAnsi="Arial" w:cs="Arial"/>
          <w:sz w:val="20"/>
          <w:szCs w:val="20"/>
        </w:rPr>
        <w:t>Geanticipeerd wordt dat</w:t>
      </w:r>
      <w:r w:rsidR="00A22BDF" w:rsidRPr="00A661D8">
        <w:rPr>
          <w:rFonts w:ascii="Arial" w:hAnsi="Arial" w:cs="Arial"/>
          <w:sz w:val="20"/>
          <w:szCs w:val="20"/>
        </w:rPr>
        <w:t xml:space="preserve"> organisaties een reactie </w:t>
      </w:r>
      <w:r w:rsidR="008C3101">
        <w:rPr>
          <w:rFonts w:ascii="Arial" w:hAnsi="Arial" w:cs="Arial"/>
          <w:sz w:val="20"/>
          <w:szCs w:val="20"/>
        </w:rPr>
        <w:t>indienen</w:t>
      </w:r>
      <w:r w:rsidR="00A22BDF" w:rsidRPr="00A661D8">
        <w:rPr>
          <w:rFonts w:ascii="Arial" w:hAnsi="Arial" w:cs="Arial"/>
          <w:sz w:val="20"/>
          <w:szCs w:val="20"/>
        </w:rPr>
        <w:t xml:space="preserve">. </w:t>
      </w:r>
    </w:p>
    <w:p w14:paraId="32D45BBE" w14:textId="1DD4861B" w:rsidR="00C51CC7" w:rsidRPr="00A661D8" w:rsidRDefault="00A22BDF"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Naar aanleiding van de reacties </w:t>
      </w:r>
      <w:r w:rsidR="008C3101">
        <w:rPr>
          <w:rFonts w:ascii="Arial" w:hAnsi="Arial" w:cs="Arial"/>
          <w:sz w:val="20"/>
          <w:szCs w:val="20"/>
        </w:rPr>
        <w:t>zal</w:t>
      </w:r>
      <w:r w:rsidRPr="00A661D8">
        <w:rPr>
          <w:rFonts w:ascii="Arial" w:hAnsi="Arial" w:cs="Arial"/>
          <w:sz w:val="20"/>
          <w:szCs w:val="20"/>
        </w:rPr>
        <w:t xml:space="preserve"> het concept </w:t>
      </w:r>
      <w:r w:rsidR="008C3101">
        <w:rPr>
          <w:rFonts w:ascii="Arial" w:hAnsi="Arial" w:cs="Arial"/>
          <w:sz w:val="20"/>
          <w:szCs w:val="20"/>
        </w:rPr>
        <w:t>worden</w:t>
      </w:r>
      <w:r w:rsidRPr="00A661D8">
        <w:rPr>
          <w:rFonts w:ascii="Arial" w:hAnsi="Arial" w:cs="Arial"/>
          <w:sz w:val="20"/>
          <w:szCs w:val="20"/>
        </w:rPr>
        <w:t xml:space="preserve"> bijgesteld</w:t>
      </w:r>
      <w:r w:rsidR="008C3101">
        <w:rPr>
          <w:rFonts w:ascii="Arial" w:hAnsi="Arial" w:cs="Arial"/>
          <w:sz w:val="20"/>
          <w:szCs w:val="20"/>
        </w:rPr>
        <w:t>.</w:t>
      </w:r>
    </w:p>
    <w:p w14:paraId="2EBD5EAD" w14:textId="77777777" w:rsidR="009F1619" w:rsidRPr="00A661D8" w:rsidRDefault="009F1619" w:rsidP="007A15D2">
      <w:pPr>
        <w:tabs>
          <w:tab w:val="left" w:pos="284"/>
          <w:tab w:val="left" w:pos="567"/>
          <w:tab w:val="left" w:pos="851"/>
          <w:tab w:val="left" w:pos="1418"/>
        </w:tabs>
        <w:spacing w:after="0" w:line="360" w:lineRule="auto"/>
        <w:rPr>
          <w:rFonts w:ascii="Arial" w:hAnsi="Arial" w:cs="Arial"/>
          <w:sz w:val="20"/>
          <w:szCs w:val="20"/>
        </w:rPr>
      </w:pPr>
    </w:p>
    <w:p w14:paraId="31E5E160" w14:textId="17766CB7" w:rsidR="00A22BDF" w:rsidRPr="00A661D8" w:rsidRDefault="00A22BDF"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Vervolgens </w:t>
      </w:r>
      <w:r w:rsidR="008C3101">
        <w:rPr>
          <w:rFonts w:ascii="Arial" w:hAnsi="Arial" w:cs="Arial"/>
          <w:sz w:val="20"/>
          <w:szCs w:val="20"/>
        </w:rPr>
        <w:t>zal het college van</w:t>
      </w:r>
      <w:r w:rsidR="00D865CD" w:rsidRPr="00A661D8">
        <w:rPr>
          <w:rFonts w:ascii="Arial" w:hAnsi="Arial" w:cs="Arial"/>
          <w:sz w:val="20"/>
          <w:szCs w:val="20"/>
        </w:rPr>
        <w:t xml:space="preserve"> </w:t>
      </w:r>
      <w:r w:rsidRPr="00A661D8">
        <w:rPr>
          <w:rFonts w:ascii="Arial" w:hAnsi="Arial" w:cs="Arial"/>
          <w:sz w:val="20"/>
          <w:szCs w:val="20"/>
        </w:rPr>
        <w:t xml:space="preserve">burgemeester en wethouders </w:t>
      </w:r>
      <w:r w:rsidR="008C3101">
        <w:rPr>
          <w:rFonts w:ascii="Arial" w:hAnsi="Arial" w:cs="Arial"/>
          <w:sz w:val="20"/>
          <w:szCs w:val="20"/>
        </w:rPr>
        <w:t>besluiten om</w:t>
      </w:r>
      <w:r w:rsidRPr="00A661D8">
        <w:rPr>
          <w:rFonts w:ascii="Arial" w:hAnsi="Arial" w:cs="Arial"/>
          <w:sz w:val="20"/>
          <w:szCs w:val="20"/>
        </w:rPr>
        <w:t xml:space="preserve"> de conceptverordening ter besluitvorming voor te leggen aan de gemeenteraad van </w:t>
      </w:r>
      <w:r w:rsidR="008C3101">
        <w:rPr>
          <w:rFonts w:ascii="Arial" w:hAnsi="Arial" w:cs="Arial"/>
          <w:sz w:val="20"/>
          <w:szCs w:val="20"/>
        </w:rPr>
        <w:t>8 juli</w:t>
      </w:r>
      <w:r w:rsidRPr="00A661D8">
        <w:rPr>
          <w:rFonts w:ascii="Arial" w:hAnsi="Arial" w:cs="Arial"/>
          <w:sz w:val="20"/>
          <w:szCs w:val="20"/>
        </w:rPr>
        <w:t>.</w:t>
      </w:r>
      <w:r w:rsidRPr="00A661D8">
        <w:rPr>
          <w:rFonts w:ascii="Arial" w:hAnsi="Arial" w:cs="Arial"/>
          <w:sz w:val="20"/>
          <w:szCs w:val="20"/>
        </w:rPr>
        <w:t xml:space="preserve"> </w:t>
      </w:r>
    </w:p>
    <w:p w14:paraId="5B03E123" w14:textId="77777777" w:rsidR="00A22BDF" w:rsidRPr="00A661D8" w:rsidRDefault="00A22BDF" w:rsidP="007A15D2">
      <w:pPr>
        <w:tabs>
          <w:tab w:val="left" w:pos="284"/>
          <w:tab w:val="left" w:pos="567"/>
          <w:tab w:val="left" w:pos="851"/>
          <w:tab w:val="left" w:pos="1418"/>
        </w:tabs>
        <w:spacing w:after="0" w:line="360" w:lineRule="auto"/>
        <w:rPr>
          <w:rFonts w:ascii="Arial" w:hAnsi="Arial" w:cs="Arial"/>
          <w:sz w:val="20"/>
          <w:szCs w:val="20"/>
        </w:rPr>
      </w:pPr>
    </w:p>
    <w:p w14:paraId="3EE0DD92" w14:textId="77777777" w:rsidR="00211613" w:rsidRPr="00A661D8" w:rsidRDefault="00211613" w:rsidP="007A15D2">
      <w:pPr>
        <w:tabs>
          <w:tab w:val="left" w:pos="284"/>
          <w:tab w:val="left" w:pos="567"/>
          <w:tab w:val="left" w:pos="851"/>
          <w:tab w:val="left" w:pos="1418"/>
        </w:tabs>
        <w:spacing w:after="0" w:line="360" w:lineRule="auto"/>
        <w:rPr>
          <w:rFonts w:ascii="Arial" w:hAnsi="Arial" w:cs="Arial"/>
          <w:sz w:val="20"/>
          <w:szCs w:val="20"/>
        </w:rPr>
      </w:pPr>
    </w:p>
    <w:p w14:paraId="53A10C6B" w14:textId="77777777" w:rsidR="003362F5" w:rsidRPr="00A661D8" w:rsidRDefault="00A22BDF"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 xml:space="preserve">Artikelsgewijze toelichting </w:t>
      </w:r>
      <w:r w:rsidR="003362F5" w:rsidRPr="00A661D8">
        <w:rPr>
          <w:rFonts w:ascii="Arial" w:hAnsi="Arial" w:cs="Arial"/>
          <w:b/>
          <w:sz w:val="20"/>
          <w:szCs w:val="20"/>
        </w:rPr>
        <w:tab/>
      </w:r>
    </w:p>
    <w:p w14:paraId="646651AA" w14:textId="77777777" w:rsidR="00A22BDF" w:rsidRPr="00A661D8" w:rsidRDefault="00A22BDF" w:rsidP="007A15D2">
      <w:pPr>
        <w:tabs>
          <w:tab w:val="left" w:pos="284"/>
          <w:tab w:val="left" w:pos="567"/>
          <w:tab w:val="left" w:pos="851"/>
          <w:tab w:val="left" w:pos="1134"/>
          <w:tab w:val="left" w:pos="1418"/>
        </w:tabs>
        <w:spacing w:after="0" w:line="360" w:lineRule="auto"/>
        <w:rPr>
          <w:rFonts w:ascii="Arial" w:hAnsi="Arial" w:cs="Arial"/>
          <w:b/>
          <w:sz w:val="20"/>
          <w:szCs w:val="20"/>
        </w:rPr>
      </w:pPr>
    </w:p>
    <w:p w14:paraId="4457DD12" w14:textId="77777777" w:rsidR="007A62B6" w:rsidRPr="00A661D8" w:rsidRDefault="007A62B6"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Voor zover een artikel uit de subsidieverordening om een toelichting vraagt, wordt deze hieronder gegeven.</w:t>
      </w:r>
    </w:p>
    <w:p w14:paraId="79C8CE1B" w14:textId="77777777" w:rsidR="007A62B6" w:rsidRPr="00A661D8" w:rsidRDefault="007A62B6" w:rsidP="007A15D2">
      <w:pPr>
        <w:tabs>
          <w:tab w:val="left" w:pos="284"/>
          <w:tab w:val="left" w:pos="567"/>
          <w:tab w:val="left" w:pos="851"/>
          <w:tab w:val="left" w:pos="1134"/>
          <w:tab w:val="left" w:pos="1418"/>
        </w:tabs>
        <w:spacing w:after="0" w:line="360" w:lineRule="auto"/>
        <w:rPr>
          <w:rFonts w:ascii="Arial" w:hAnsi="Arial" w:cs="Arial"/>
          <w:b/>
          <w:sz w:val="20"/>
          <w:szCs w:val="20"/>
        </w:rPr>
      </w:pPr>
    </w:p>
    <w:p w14:paraId="2797E875" w14:textId="1951FFB2" w:rsidR="007A62B6" w:rsidRPr="00A661D8" w:rsidRDefault="007A62B6"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t>Artikel 3</w:t>
      </w:r>
      <w:r w:rsidRPr="00A661D8">
        <w:rPr>
          <w:rFonts w:ascii="Arial" w:hAnsi="Arial" w:cs="Arial"/>
          <w:b/>
          <w:sz w:val="20"/>
          <w:szCs w:val="20"/>
        </w:rPr>
        <w:tab/>
      </w:r>
      <w:r w:rsidR="00A661D8" w:rsidRPr="00A661D8">
        <w:rPr>
          <w:rFonts w:ascii="Arial" w:hAnsi="Arial" w:cs="Arial"/>
          <w:b/>
          <w:sz w:val="20"/>
          <w:szCs w:val="20"/>
        </w:rPr>
        <w:tab/>
      </w:r>
      <w:r w:rsidRPr="00A661D8">
        <w:rPr>
          <w:rFonts w:ascii="Arial" w:hAnsi="Arial" w:cs="Arial"/>
          <w:b/>
          <w:sz w:val="20"/>
          <w:szCs w:val="20"/>
        </w:rPr>
        <w:t>Subsidieplafond</w:t>
      </w:r>
    </w:p>
    <w:p w14:paraId="09BD93B8" w14:textId="09094F2F" w:rsidR="007A62B6" w:rsidRPr="00A661D8" w:rsidRDefault="007A62B6"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De subsidieverordening richt zich op de amateurkunst en onderscheidt twee soorten subsidies. Een subsidie voor het uitvoeren van</w:t>
      </w:r>
      <w:r w:rsidR="008C3101">
        <w:rPr>
          <w:rFonts w:ascii="Arial" w:hAnsi="Arial" w:cs="Arial"/>
          <w:sz w:val="20"/>
          <w:szCs w:val="20"/>
        </w:rPr>
        <w:t xml:space="preserve"> </w:t>
      </w:r>
      <w:r w:rsidRPr="00A661D8">
        <w:rPr>
          <w:rFonts w:ascii="Arial" w:hAnsi="Arial" w:cs="Arial"/>
          <w:sz w:val="20"/>
          <w:szCs w:val="20"/>
        </w:rPr>
        <w:t>projecten op het gebied van amateurkunst en een subsidie voor het uitvoeren van een tweejarenprogramma</w:t>
      </w:r>
      <w:r w:rsidR="00E87A8C" w:rsidRPr="00A661D8">
        <w:rPr>
          <w:rFonts w:ascii="Arial" w:hAnsi="Arial" w:cs="Arial"/>
          <w:sz w:val="20"/>
          <w:szCs w:val="20"/>
        </w:rPr>
        <w:t xml:space="preserve"> dat is opgebouwd uit meerdere projecten</w:t>
      </w:r>
      <w:r w:rsidRPr="00A661D8">
        <w:rPr>
          <w:rFonts w:ascii="Arial" w:hAnsi="Arial" w:cs="Arial"/>
          <w:sz w:val="20"/>
          <w:szCs w:val="20"/>
        </w:rPr>
        <w:t xml:space="preserve">. Het beschikbare budget – het subsidieplafond – wordt daarom verdeeld over twee plafonds, voor beide subsidies één plafond. </w:t>
      </w:r>
    </w:p>
    <w:p w14:paraId="48D8AAB2" w14:textId="282928EF" w:rsidR="00062DA1" w:rsidRDefault="00E87A8C"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 xml:space="preserve">In deze verordening is gebruik gemaakt van de mogelijkheid die artikel </w:t>
      </w:r>
      <w:r w:rsidR="000C50F9" w:rsidRPr="00A661D8">
        <w:rPr>
          <w:rFonts w:ascii="Arial" w:hAnsi="Arial" w:cs="Arial"/>
          <w:sz w:val="20"/>
          <w:szCs w:val="20"/>
        </w:rPr>
        <w:t xml:space="preserve">5, vierde lid, </w:t>
      </w:r>
      <w:r w:rsidR="0046759C" w:rsidRPr="00A661D8">
        <w:rPr>
          <w:rFonts w:ascii="Arial" w:hAnsi="Arial" w:cs="Arial"/>
          <w:sz w:val="20"/>
          <w:szCs w:val="20"/>
        </w:rPr>
        <w:t>van de Algemene subsidieverordening 2016 (ASV) biedt</w:t>
      </w:r>
      <w:r w:rsidR="00A63B3A" w:rsidRPr="00A661D8">
        <w:rPr>
          <w:rFonts w:ascii="Arial" w:hAnsi="Arial" w:cs="Arial"/>
          <w:sz w:val="20"/>
          <w:szCs w:val="20"/>
        </w:rPr>
        <w:t xml:space="preserve">, om de bevoegdheid subsidieplafonds vast te stellen bij </w:t>
      </w:r>
      <w:r w:rsidR="00D865CD" w:rsidRPr="00A661D8">
        <w:rPr>
          <w:rFonts w:ascii="Arial" w:hAnsi="Arial" w:cs="Arial"/>
          <w:sz w:val="20"/>
          <w:szCs w:val="20"/>
        </w:rPr>
        <w:t>burgemeester en wethouders</w:t>
      </w:r>
      <w:r w:rsidR="00A63B3A" w:rsidRPr="00A661D8">
        <w:rPr>
          <w:rFonts w:ascii="Arial" w:hAnsi="Arial" w:cs="Arial"/>
          <w:sz w:val="20"/>
          <w:szCs w:val="20"/>
        </w:rPr>
        <w:t xml:space="preserve"> neer te leggen. </w:t>
      </w:r>
      <w:r w:rsidR="007A62B6" w:rsidRPr="00A661D8">
        <w:rPr>
          <w:rFonts w:ascii="Arial" w:hAnsi="Arial" w:cs="Arial"/>
          <w:sz w:val="20"/>
          <w:szCs w:val="20"/>
        </w:rPr>
        <w:t xml:space="preserve">Het plafond voor het uitvoeren van de projecten </w:t>
      </w:r>
      <w:r w:rsidR="00A63B3A" w:rsidRPr="00A661D8">
        <w:rPr>
          <w:rFonts w:ascii="Arial" w:hAnsi="Arial" w:cs="Arial"/>
          <w:sz w:val="20"/>
          <w:szCs w:val="20"/>
        </w:rPr>
        <w:t xml:space="preserve">zal waarschijnlijk per kalenderjaar worden vastgesteld </w:t>
      </w:r>
      <w:r w:rsidR="007A62B6" w:rsidRPr="00A661D8">
        <w:rPr>
          <w:rFonts w:ascii="Arial" w:hAnsi="Arial" w:cs="Arial"/>
          <w:sz w:val="20"/>
          <w:szCs w:val="20"/>
        </w:rPr>
        <w:t>en wordt verdeeld op volgorde van binnenkomst van de subsidieaanvragen. Het subsidieplafond voor het uitvoeren van de tweejarenprogramma</w:t>
      </w:r>
      <w:r w:rsidR="00A63B3A" w:rsidRPr="00A661D8">
        <w:rPr>
          <w:rFonts w:ascii="Arial" w:hAnsi="Arial" w:cs="Arial"/>
          <w:sz w:val="20"/>
          <w:szCs w:val="20"/>
        </w:rPr>
        <w:t>’</w:t>
      </w:r>
      <w:r w:rsidR="007A62B6" w:rsidRPr="00A661D8">
        <w:rPr>
          <w:rFonts w:ascii="Arial" w:hAnsi="Arial" w:cs="Arial"/>
          <w:sz w:val="20"/>
          <w:szCs w:val="20"/>
        </w:rPr>
        <w:t>s be</w:t>
      </w:r>
      <w:r w:rsidR="00A63B3A" w:rsidRPr="00A661D8">
        <w:rPr>
          <w:rFonts w:ascii="Arial" w:hAnsi="Arial" w:cs="Arial"/>
          <w:sz w:val="20"/>
          <w:szCs w:val="20"/>
        </w:rPr>
        <w:t xml:space="preserve">slaat een tijdvak </w:t>
      </w:r>
      <w:r w:rsidR="007A62B6" w:rsidRPr="00A661D8">
        <w:rPr>
          <w:rFonts w:ascii="Arial" w:hAnsi="Arial" w:cs="Arial"/>
          <w:sz w:val="20"/>
          <w:szCs w:val="20"/>
        </w:rPr>
        <w:t>van twee jaar</w:t>
      </w:r>
      <w:r w:rsidR="00A63B3A" w:rsidRPr="00A661D8">
        <w:rPr>
          <w:rFonts w:ascii="Arial" w:hAnsi="Arial" w:cs="Arial"/>
          <w:sz w:val="20"/>
          <w:szCs w:val="20"/>
        </w:rPr>
        <w:t>, de subsidies worden ook voor een periode van twee jaar verstrekt</w:t>
      </w:r>
      <w:r w:rsidR="007A62B6" w:rsidRPr="00A661D8">
        <w:rPr>
          <w:rFonts w:ascii="Arial" w:hAnsi="Arial" w:cs="Arial"/>
          <w:sz w:val="20"/>
          <w:szCs w:val="20"/>
        </w:rPr>
        <w:t xml:space="preserve">. </w:t>
      </w:r>
      <w:r w:rsidR="00A63B3A" w:rsidRPr="00A661D8">
        <w:rPr>
          <w:rFonts w:ascii="Arial" w:hAnsi="Arial" w:cs="Arial"/>
          <w:sz w:val="20"/>
          <w:szCs w:val="20"/>
        </w:rPr>
        <w:t xml:space="preserve">Voor het eerst voor de periode van </w:t>
      </w:r>
      <w:r w:rsidR="009A0D97">
        <w:rPr>
          <w:rFonts w:ascii="Arial" w:hAnsi="Arial" w:cs="Arial"/>
          <w:sz w:val="20"/>
          <w:szCs w:val="20"/>
        </w:rPr>
        <w:t>2021</w:t>
      </w:r>
      <w:r w:rsidR="00A63B3A" w:rsidRPr="00A661D8">
        <w:rPr>
          <w:rFonts w:ascii="Arial" w:hAnsi="Arial" w:cs="Arial"/>
          <w:sz w:val="20"/>
          <w:szCs w:val="20"/>
        </w:rPr>
        <w:t xml:space="preserve"> tot en met </w:t>
      </w:r>
      <w:r w:rsidR="009A0D97">
        <w:rPr>
          <w:rFonts w:ascii="Arial" w:hAnsi="Arial" w:cs="Arial"/>
          <w:sz w:val="20"/>
          <w:szCs w:val="20"/>
        </w:rPr>
        <w:t>2022</w:t>
      </w:r>
      <w:r w:rsidR="00A63B3A" w:rsidRPr="00A661D8">
        <w:rPr>
          <w:rFonts w:ascii="Arial" w:hAnsi="Arial" w:cs="Arial"/>
          <w:sz w:val="20"/>
          <w:szCs w:val="20"/>
        </w:rPr>
        <w:t xml:space="preserve">. </w:t>
      </w:r>
      <w:r w:rsidR="007A62B6" w:rsidRPr="00A661D8">
        <w:rPr>
          <w:rFonts w:ascii="Arial" w:hAnsi="Arial" w:cs="Arial"/>
          <w:sz w:val="20"/>
          <w:szCs w:val="20"/>
        </w:rPr>
        <w:t xml:space="preserve">Het verdelen van de subsidies </w:t>
      </w:r>
      <w:r w:rsidR="00A63B3A" w:rsidRPr="00A661D8">
        <w:rPr>
          <w:rFonts w:ascii="Arial" w:hAnsi="Arial" w:cs="Arial"/>
          <w:sz w:val="20"/>
          <w:szCs w:val="20"/>
        </w:rPr>
        <w:t xml:space="preserve">voor het uitvoeren van een tweejarenprogramma </w:t>
      </w:r>
      <w:r w:rsidR="007A62B6" w:rsidRPr="00A661D8">
        <w:rPr>
          <w:rFonts w:ascii="Arial" w:hAnsi="Arial" w:cs="Arial"/>
          <w:sz w:val="20"/>
          <w:szCs w:val="20"/>
        </w:rPr>
        <w:t>vindt plaats via een tenderprocedure</w:t>
      </w:r>
      <w:r w:rsidR="00A63B3A" w:rsidRPr="00A661D8">
        <w:rPr>
          <w:rFonts w:ascii="Arial" w:hAnsi="Arial" w:cs="Arial"/>
          <w:sz w:val="20"/>
          <w:szCs w:val="20"/>
        </w:rPr>
        <w:t>,</w:t>
      </w:r>
      <w:r w:rsidR="007A62B6" w:rsidRPr="00A661D8">
        <w:rPr>
          <w:rFonts w:ascii="Arial" w:hAnsi="Arial" w:cs="Arial"/>
          <w:sz w:val="20"/>
          <w:szCs w:val="20"/>
        </w:rPr>
        <w:t xml:space="preserve"> waarbij de aanvragen die aan de subsidievoorwaarden voldoen gelijktijdig worden beoordeeld en vervolgens gerangschikt. De verdeling van het budget vindt plaats op volgorde van de rangschikking. </w:t>
      </w:r>
    </w:p>
    <w:p w14:paraId="4E142613" w14:textId="77777777" w:rsidR="00062DA1" w:rsidRDefault="00062DA1">
      <w:pPr>
        <w:rPr>
          <w:rFonts w:ascii="Arial" w:hAnsi="Arial" w:cs="Arial"/>
          <w:sz w:val="20"/>
          <w:szCs w:val="20"/>
        </w:rPr>
      </w:pPr>
      <w:r>
        <w:rPr>
          <w:rFonts w:ascii="Arial" w:hAnsi="Arial" w:cs="Arial"/>
          <w:sz w:val="20"/>
          <w:szCs w:val="20"/>
        </w:rPr>
        <w:br w:type="page"/>
      </w:r>
    </w:p>
    <w:p w14:paraId="5677B215" w14:textId="214F5DC5" w:rsidR="0031370D" w:rsidRPr="00A661D8" w:rsidRDefault="00E7423F"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lastRenderedPageBreak/>
        <w:t xml:space="preserve">Artikel </w:t>
      </w:r>
      <w:r w:rsidR="00C931F5" w:rsidRPr="00A661D8">
        <w:rPr>
          <w:rFonts w:ascii="Arial" w:hAnsi="Arial" w:cs="Arial"/>
          <w:b/>
          <w:sz w:val="20"/>
          <w:szCs w:val="20"/>
        </w:rPr>
        <w:t>4</w:t>
      </w:r>
      <w:r w:rsidR="008C4656" w:rsidRPr="00A661D8">
        <w:rPr>
          <w:rFonts w:ascii="Arial" w:hAnsi="Arial" w:cs="Arial"/>
          <w:b/>
          <w:sz w:val="20"/>
          <w:szCs w:val="20"/>
        </w:rPr>
        <w:t xml:space="preserve"> </w:t>
      </w:r>
      <w:r w:rsidR="00A661D8" w:rsidRPr="00A661D8">
        <w:rPr>
          <w:rFonts w:ascii="Arial" w:hAnsi="Arial" w:cs="Arial"/>
          <w:b/>
          <w:sz w:val="20"/>
          <w:szCs w:val="20"/>
        </w:rPr>
        <w:tab/>
      </w:r>
      <w:r w:rsidR="00A661D8" w:rsidRPr="00A661D8">
        <w:rPr>
          <w:rFonts w:ascii="Arial" w:hAnsi="Arial" w:cs="Arial"/>
          <w:b/>
          <w:sz w:val="20"/>
          <w:szCs w:val="20"/>
        </w:rPr>
        <w:tab/>
      </w:r>
      <w:r w:rsidR="008C4656" w:rsidRPr="00A661D8">
        <w:rPr>
          <w:rFonts w:ascii="Arial" w:hAnsi="Arial" w:cs="Arial"/>
          <w:b/>
          <w:sz w:val="20"/>
          <w:szCs w:val="20"/>
        </w:rPr>
        <w:t>S</w:t>
      </w:r>
      <w:r w:rsidR="0031370D" w:rsidRPr="00A661D8">
        <w:rPr>
          <w:rFonts w:ascii="Arial" w:hAnsi="Arial" w:cs="Arial"/>
          <w:b/>
          <w:sz w:val="20"/>
          <w:szCs w:val="20"/>
        </w:rPr>
        <w:t>ubsidiabele activiteiten</w:t>
      </w:r>
      <w:r w:rsidR="00F01F32" w:rsidRPr="00A661D8">
        <w:rPr>
          <w:rFonts w:ascii="Arial" w:hAnsi="Arial" w:cs="Arial"/>
          <w:b/>
          <w:sz w:val="20"/>
          <w:szCs w:val="20"/>
        </w:rPr>
        <w:t xml:space="preserve"> </w:t>
      </w:r>
    </w:p>
    <w:p w14:paraId="115F179D" w14:textId="715C202A" w:rsidR="008C4656" w:rsidRPr="00A661D8" w:rsidRDefault="008C465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Subsidie wordt ver</w:t>
      </w:r>
      <w:r w:rsidR="008E4906">
        <w:rPr>
          <w:rFonts w:ascii="Arial" w:hAnsi="Arial" w:cs="Arial"/>
          <w:sz w:val="20"/>
          <w:szCs w:val="20"/>
        </w:rPr>
        <w:t>strekt</w:t>
      </w:r>
      <w:r w:rsidRPr="00A661D8">
        <w:rPr>
          <w:rFonts w:ascii="Arial" w:hAnsi="Arial" w:cs="Arial"/>
          <w:sz w:val="20"/>
          <w:szCs w:val="20"/>
        </w:rPr>
        <w:t xml:space="preserve"> voor het uitvoeren van projecten op het gebied van amateurkunst die op zichzelf staan, dan wel voor het uitvoeren van een tweejarenprogramma op het gebied van amateurkunst. Projecten die op zichzelf staan kunnen eenmalige</w:t>
      </w:r>
      <w:r w:rsidR="00DE4F83" w:rsidRPr="00A661D8">
        <w:rPr>
          <w:rFonts w:ascii="Arial" w:hAnsi="Arial" w:cs="Arial"/>
          <w:sz w:val="20"/>
          <w:szCs w:val="20"/>
        </w:rPr>
        <w:t xml:space="preserve"> projecten </w:t>
      </w:r>
      <w:r w:rsidRPr="00A661D8">
        <w:rPr>
          <w:rFonts w:ascii="Arial" w:hAnsi="Arial" w:cs="Arial"/>
          <w:sz w:val="20"/>
          <w:szCs w:val="20"/>
        </w:rPr>
        <w:t>zijn, maar ook projecten die</w:t>
      </w:r>
      <w:r w:rsidR="00DE4F83" w:rsidRPr="00A661D8">
        <w:rPr>
          <w:rFonts w:ascii="Arial" w:hAnsi="Arial" w:cs="Arial"/>
          <w:sz w:val="20"/>
          <w:szCs w:val="20"/>
        </w:rPr>
        <w:t xml:space="preserve"> bijvoorbeeld jaarlijks terugkeren. </w:t>
      </w:r>
    </w:p>
    <w:p w14:paraId="31CCB114" w14:textId="030118AA" w:rsidR="007A62B6" w:rsidRPr="00A661D8" w:rsidRDefault="008C465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Bij het uitvoeren van een tweejarenprogramma moet worden gedacht aan </w:t>
      </w:r>
      <w:r w:rsidR="00DE4F83" w:rsidRPr="00A661D8">
        <w:rPr>
          <w:rFonts w:ascii="Arial" w:hAnsi="Arial" w:cs="Arial"/>
          <w:sz w:val="20"/>
          <w:szCs w:val="20"/>
        </w:rPr>
        <w:t>organisaties die voortdurend activiteiten op het gebied van amateurkunst uitoefenen</w:t>
      </w:r>
      <w:r w:rsidRPr="00A661D8">
        <w:rPr>
          <w:rFonts w:ascii="Arial" w:hAnsi="Arial" w:cs="Arial"/>
          <w:sz w:val="20"/>
          <w:szCs w:val="20"/>
        </w:rPr>
        <w:t xml:space="preserve"> en</w:t>
      </w:r>
      <w:r w:rsidR="00DE4F83" w:rsidRPr="00A661D8">
        <w:rPr>
          <w:rFonts w:ascii="Arial" w:hAnsi="Arial" w:cs="Arial"/>
          <w:sz w:val="20"/>
          <w:szCs w:val="20"/>
        </w:rPr>
        <w:t xml:space="preserve"> waarvoor de organisatie een tweejarenprogramma heeft opgesteld. Dat programma moet dus zijn opgebouwd uit de verschillende projecten die gedurende het tijdvak van twee jaar zullen worden uitgevoerd</w:t>
      </w:r>
      <w:r w:rsidRPr="00A661D8">
        <w:rPr>
          <w:rFonts w:ascii="Arial" w:hAnsi="Arial" w:cs="Arial"/>
          <w:sz w:val="20"/>
          <w:szCs w:val="20"/>
        </w:rPr>
        <w:t>. D</w:t>
      </w:r>
      <w:r w:rsidR="00DE4F83" w:rsidRPr="00A661D8">
        <w:rPr>
          <w:rFonts w:ascii="Arial" w:hAnsi="Arial" w:cs="Arial"/>
          <w:sz w:val="20"/>
          <w:szCs w:val="20"/>
        </w:rPr>
        <w:t>e subsidie</w:t>
      </w:r>
      <w:r w:rsidRPr="00A661D8">
        <w:rPr>
          <w:rFonts w:ascii="Arial" w:hAnsi="Arial" w:cs="Arial"/>
          <w:sz w:val="20"/>
          <w:szCs w:val="20"/>
        </w:rPr>
        <w:t xml:space="preserve"> wordt ook ver</w:t>
      </w:r>
      <w:r w:rsidR="008E4906">
        <w:rPr>
          <w:rFonts w:ascii="Arial" w:hAnsi="Arial" w:cs="Arial"/>
          <w:sz w:val="20"/>
          <w:szCs w:val="20"/>
        </w:rPr>
        <w:t>strekt</w:t>
      </w:r>
      <w:r w:rsidRPr="00A661D8">
        <w:rPr>
          <w:rFonts w:ascii="Arial" w:hAnsi="Arial" w:cs="Arial"/>
          <w:sz w:val="20"/>
          <w:szCs w:val="20"/>
        </w:rPr>
        <w:t xml:space="preserve"> voor </w:t>
      </w:r>
      <w:r w:rsidR="00DE4F83" w:rsidRPr="00A661D8">
        <w:rPr>
          <w:rFonts w:ascii="Arial" w:hAnsi="Arial" w:cs="Arial"/>
          <w:sz w:val="20"/>
          <w:szCs w:val="20"/>
        </w:rPr>
        <w:t xml:space="preserve">een tijdvak van twee jaar. </w:t>
      </w:r>
      <w:r w:rsidR="007A62B6" w:rsidRPr="00A661D8">
        <w:rPr>
          <w:rFonts w:ascii="Arial" w:hAnsi="Arial" w:cs="Arial"/>
          <w:sz w:val="20"/>
          <w:szCs w:val="20"/>
        </w:rPr>
        <w:t>Een meerjarige subsidie draagt bij aan consistente organisatie</w:t>
      </w:r>
      <w:r w:rsidR="00DE4F83" w:rsidRPr="00A661D8">
        <w:rPr>
          <w:rFonts w:ascii="Arial" w:hAnsi="Arial" w:cs="Arial"/>
          <w:sz w:val="20"/>
          <w:szCs w:val="20"/>
        </w:rPr>
        <w:t>s</w:t>
      </w:r>
      <w:r w:rsidR="007A62B6" w:rsidRPr="00A661D8">
        <w:rPr>
          <w:rFonts w:ascii="Arial" w:hAnsi="Arial" w:cs="Arial"/>
          <w:sz w:val="20"/>
          <w:szCs w:val="20"/>
        </w:rPr>
        <w:t xml:space="preserve"> en rust in de financiële gelederen. </w:t>
      </w:r>
      <w:r w:rsidR="00DE4F83" w:rsidRPr="00A661D8">
        <w:rPr>
          <w:rFonts w:ascii="Arial" w:hAnsi="Arial" w:cs="Arial"/>
          <w:sz w:val="20"/>
          <w:szCs w:val="20"/>
        </w:rPr>
        <w:t>Ook stimuleren mee</w:t>
      </w:r>
      <w:r w:rsidR="007A62B6" w:rsidRPr="00A661D8">
        <w:rPr>
          <w:rFonts w:ascii="Arial" w:hAnsi="Arial" w:cs="Arial"/>
          <w:sz w:val="20"/>
          <w:szCs w:val="20"/>
        </w:rPr>
        <w:t>rjar</w:t>
      </w:r>
      <w:r w:rsidR="00DE4F83" w:rsidRPr="00A661D8">
        <w:rPr>
          <w:rFonts w:ascii="Arial" w:hAnsi="Arial" w:cs="Arial"/>
          <w:sz w:val="20"/>
          <w:szCs w:val="20"/>
        </w:rPr>
        <w:t xml:space="preserve">ige </w:t>
      </w:r>
      <w:r w:rsidR="007A62B6" w:rsidRPr="00A661D8">
        <w:rPr>
          <w:rFonts w:ascii="Arial" w:hAnsi="Arial" w:cs="Arial"/>
          <w:sz w:val="20"/>
          <w:szCs w:val="20"/>
        </w:rPr>
        <w:t>subsidies verenigingen en groepen om meer na te denken over het natreven van gezamenlijke doelen en de continuïteit van de organisatie.</w:t>
      </w:r>
    </w:p>
    <w:p w14:paraId="14B20C55" w14:textId="362D0CEE" w:rsidR="00DE4F83" w:rsidRPr="00A661D8" w:rsidRDefault="00DE4F83" w:rsidP="007A15D2">
      <w:pPr>
        <w:tabs>
          <w:tab w:val="left" w:pos="284"/>
          <w:tab w:val="left" w:pos="426"/>
          <w:tab w:val="left" w:pos="567"/>
          <w:tab w:val="left" w:pos="851"/>
          <w:tab w:val="left" w:pos="1418"/>
        </w:tabs>
        <w:spacing w:after="0" w:line="360" w:lineRule="auto"/>
        <w:rPr>
          <w:rFonts w:ascii="Arial" w:hAnsi="Arial" w:cs="Arial"/>
          <w:sz w:val="20"/>
          <w:szCs w:val="20"/>
        </w:rPr>
      </w:pPr>
    </w:p>
    <w:p w14:paraId="7955D2A9" w14:textId="79C5A8E2" w:rsidR="008C4656" w:rsidRPr="00A661D8" w:rsidRDefault="008C4656"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b/>
          <w:sz w:val="20"/>
          <w:szCs w:val="20"/>
        </w:rPr>
        <w:t>Artikel 5</w:t>
      </w:r>
      <w:r w:rsidRPr="00A661D8">
        <w:rPr>
          <w:rFonts w:ascii="Arial" w:hAnsi="Arial" w:cs="Arial"/>
          <w:b/>
          <w:sz w:val="20"/>
          <w:szCs w:val="20"/>
        </w:rPr>
        <w:tab/>
      </w:r>
      <w:r w:rsidR="00A661D8" w:rsidRPr="00A661D8">
        <w:rPr>
          <w:rFonts w:ascii="Arial" w:hAnsi="Arial" w:cs="Arial"/>
          <w:b/>
          <w:sz w:val="20"/>
          <w:szCs w:val="20"/>
        </w:rPr>
        <w:tab/>
      </w:r>
      <w:r w:rsidRPr="00A661D8">
        <w:rPr>
          <w:rFonts w:ascii="Arial" w:hAnsi="Arial" w:cs="Arial"/>
          <w:b/>
          <w:sz w:val="20"/>
          <w:szCs w:val="20"/>
        </w:rPr>
        <w:t>Maximum aantal subsidies</w:t>
      </w:r>
    </w:p>
    <w:p w14:paraId="53BB00EE" w14:textId="5F7592FC" w:rsidR="008C4656" w:rsidRPr="00A661D8" w:rsidRDefault="000B195F"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Voor een bloeiende culturele amateurkunstsector is een gevarieerd aanbod aan activiteiten uitgevoerd door een gevarieerd aantal organisaties en personen</w:t>
      </w:r>
      <w:r w:rsidR="00557804" w:rsidRPr="00A661D8">
        <w:rPr>
          <w:rFonts w:ascii="Arial" w:hAnsi="Arial" w:cs="Arial"/>
          <w:sz w:val="20"/>
          <w:szCs w:val="20"/>
        </w:rPr>
        <w:t xml:space="preserve"> nodig</w:t>
      </w:r>
      <w:r w:rsidRPr="00A661D8">
        <w:rPr>
          <w:rFonts w:ascii="Arial" w:hAnsi="Arial" w:cs="Arial"/>
          <w:sz w:val="20"/>
          <w:szCs w:val="20"/>
        </w:rPr>
        <w:t xml:space="preserve">. </w:t>
      </w:r>
      <w:r w:rsidR="008C4656" w:rsidRPr="00A661D8">
        <w:rPr>
          <w:rFonts w:ascii="Arial" w:hAnsi="Arial" w:cs="Arial"/>
          <w:sz w:val="20"/>
          <w:szCs w:val="20"/>
        </w:rPr>
        <w:t xml:space="preserve">Om verschillende personen en organisaties de mogelijkheid te bieden </w:t>
      </w:r>
      <w:r w:rsidRPr="00A661D8">
        <w:rPr>
          <w:rFonts w:ascii="Arial" w:hAnsi="Arial" w:cs="Arial"/>
          <w:sz w:val="20"/>
          <w:szCs w:val="20"/>
        </w:rPr>
        <w:t>projecten uit te voeren, wordt per aanvrager maximaal één keer per jaar een subsidie voor de uitvoering van één project ver</w:t>
      </w:r>
      <w:r w:rsidR="008E4906">
        <w:rPr>
          <w:rFonts w:ascii="Arial" w:hAnsi="Arial" w:cs="Arial"/>
          <w:sz w:val="20"/>
          <w:szCs w:val="20"/>
        </w:rPr>
        <w:t>strekt</w:t>
      </w:r>
      <w:r w:rsidRPr="00A661D8">
        <w:rPr>
          <w:rFonts w:ascii="Arial" w:hAnsi="Arial" w:cs="Arial"/>
          <w:sz w:val="20"/>
          <w:szCs w:val="20"/>
        </w:rPr>
        <w:t xml:space="preserve"> (eerste lid). </w:t>
      </w:r>
      <w:r w:rsidR="00557804" w:rsidRPr="00A661D8">
        <w:rPr>
          <w:rFonts w:ascii="Arial" w:hAnsi="Arial" w:cs="Arial"/>
          <w:sz w:val="20"/>
          <w:szCs w:val="20"/>
        </w:rPr>
        <w:t>Ook d</w:t>
      </w:r>
      <w:r w:rsidRPr="00A661D8">
        <w:rPr>
          <w:rFonts w:ascii="Arial" w:hAnsi="Arial" w:cs="Arial"/>
          <w:sz w:val="20"/>
          <w:szCs w:val="20"/>
        </w:rPr>
        <w:t>e regel dat ontvangers van een subsidie voor de uitvoering van een tweejarenprogramma niet in aanmerking komen voor een subsidie voor de uitvoering van een op zichzelf staand project, draagt bij aan een aanbod door een gevarieerde groep van aanbieders</w:t>
      </w:r>
      <w:r w:rsidR="00557804" w:rsidRPr="00A661D8">
        <w:rPr>
          <w:rFonts w:ascii="Arial" w:hAnsi="Arial" w:cs="Arial"/>
          <w:sz w:val="20"/>
          <w:szCs w:val="20"/>
        </w:rPr>
        <w:t xml:space="preserve"> van amateurkunstactiviteiten</w:t>
      </w:r>
      <w:r w:rsidRPr="00A661D8">
        <w:rPr>
          <w:rFonts w:ascii="Arial" w:hAnsi="Arial" w:cs="Arial"/>
          <w:sz w:val="20"/>
          <w:szCs w:val="20"/>
        </w:rPr>
        <w:t>.</w:t>
      </w:r>
    </w:p>
    <w:p w14:paraId="6AADCF48" w14:textId="33CF43EF" w:rsidR="000B195F" w:rsidRPr="00A661D8" w:rsidRDefault="000B195F" w:rsidP="007A15D2">
      <w:pPr>
        <w:tabs>
          <w:tab w:val="left" w:pos="284"/>
          <w:tab w:val="left" w:pos="426"/>
          <w:tab w:val="left" w:pos="567"/>
          <w:tab w:val="left" w:pos="851"/>
          <w:tab w:val="left" w:pos="1418"/>
        </w:tabs>
        <w:spacing w:after="0" w:line="360" w:lineRule="auto"/>
        <w:rPr>
          <w:rFonts w:ascii="Arial" w:hAnsi="Arial" w:cs="Arial"/>
          <w:sz w:val="20"/>
          <w:szCs w:val="20"/>
        </w:rPr>
      </w:pPr>
    </w:p>
    <w:p w14:paraId="3A8E0C11" w14:textId="2EECD42C" w:rsidR="00557804" w:rsidRPr="007A15D2" w:rsidRDefault="00557804" w:rsidP="007A15D2">
      <w:pPr>
        <w:tabs>
          <w:tab w:val="left" w:pos="284"/>
          <w:tab w:val="left" w:pos="426"/>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 xml:space="preserve">Artikelen </w:t>
      </w:r>
      <w:r w:rsidR="00A661D8" w:rsidRPr="00A661D8">
        <w:rPr>
          <w:rFonts w:ascii="Arial" w:hAnsi="Arial" w:cs="Arial"/>
          <w:b/>
          <w:sz w:val="20"/>
          <w:szCs w:val="20"/>
        </w:rPr>
        <w:tab/>
      </w:r>
      <w:r w:rsidRPr="00A661D8">
        <w:rPr>
          <w:rFonts w:ascii="Arial" w:hAnsi="Arial" w:cs="Arial"/>
          <w:b/>
          <w:sz w:val="20"/>
          <w:szCs w:val="20"/>
        </w:rPr>
        <w:t>6 en 7 Subsidieontvangers</w:t>
      </w:r>
    </w:p>
    <w:p w14:paraId="63643543" w14:textId="77777777" w:rsidR="00A661D8" w:rsidRPr="00A661D8" w:rsidRDefault="00A661D8" w:rsidP="007A15D2">
      <w:pPr>
        <w:tabs>
          <w:tab w:val="left" w:pos="284"/>
          <w:tab w:val="left" w:pos="426"/>
          <w:tab w:val="left" w:pos="567"/>
          <w:tab w:val="left" w:pos="851"/>
          <w:tab w:val="left" w:pos="1418"/>
        </w:tabs>
        <w:spacing w:after="0" w:line="360" w:lineRule="auto"/>
        <w:rPr>
          <w:rFonts w:ascii="Arial" w:hAnsi="Arial" w:cs="Arial"/>
          <w:sz w:val="20"/>
          <w:szCs w:val="20"/>
        </w:rPr>
      </w:pPr>
    </w:p>
    <w:p w14:paraId="557DC320" w14:textId="4ED52E76" w:rsidR="002B123D" w:rsidRPr="00A661D8" w:rsidRDefault="002B123D"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Natuurlijke personen</w:t>
      </w:r>
    </w:p>
    <w:p w14:paraId="76D46726" w14:textId="49ED0B55" w:rsidR="00015D85" w:rsidRPr="00A661D8" w:rsidRDefault="00015D85"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Interessante initiatieven kunnen afkomstig zijn van natuurlijke personen. Voor zover deze in onze Basisregistratie Personen zijn opgenomen, kunnen ook zij daarom een subsidie krijgen voor het uitvoeren van een</w:t>
      </w:r>
      <w:r w:rsidR="008C3101">
        <w:rPr>
          <w:rFonts w:ascii="Arial" w:hAnsi="Arial" w:cs="Arial"/>
          <w:sz w:val="20"/>
          <w:szCs w:val="20"/>
        </w:rPr>
        <w:t xml:space="preserve"> </w:t>
      </w:r>
      <w:r w:rsidRPr="00A661D8">
        <w:rPr>
          <w:rFonts w:ascii="Arial" w:hAnsi="Arial" w:cs="Arial"/>
          <w:sz w:val="20"/>
          <w:szCs w:val="20"/>
        </w:rPr>
        <w:t xml:space="preserve">project. </w:t>
      </w:r>
    </w:p>
    <w:p w14:paraId="1E9E1EE8" w14:textId="006D6B99" w:rsidR="00557804" w:rsidRPr="00A661D8" w:rsidRDefault="00557804"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Daarnaast moet het project dat de natuurlijk persoon wil uitvoeren</w:t>
      </w:r>
      <w:r w:rsidR="002B123D" w:rsidRPr="00A661D8">
        <w:rPr>
          <w:rFonts w:ascii="Arial" w:hAnsi="Arial" w:cs="Arial"/>
          <w:sz w:val="20"/>
          <w:szCs w:val="20"/>
        </w:rPr>
        <w:t>,</w:t>
      </w:r>
      <w:r w:rsidRPr="00A661D8">
        <w:rPr>
          <w:rFonts w:ascii="Arial" w:hAnsi="Arial" w:cs="Arial"/>
          <w:sz w:val="20"/>
          <w:szCs w:val="20"/>
        </w:rPr>
        <w:t xml:space="preserve"> gericht zijn op de inwoners van Enschede of (één van) de andere gemeenten uit de regio Twente (Almelo, Borne, Dinkelland, Haaksbergen, Hellendoorn, Hengelo, Hof van Twente, Losser, Oldenzaal, Rijssen-Holten, </w:t>
      </w:r>
      <w:r w:rsidR="002B123D" w:rsidRPr="00A661D8">
        <w:rPr>
          <w:rFonts w:ascii="Arial" w:hAnsi="Arial" w:cs="Arial"/>
          <w:sz w:val="20"/>
          <w:szCs w:val="20"/>
        </w:rPr>
        <w:t>Tubbergen, Twenterand, Wierden)</w:t>
      </w:r>
      <w:r w:rsidRPr="00A661D8">
        <w:rPr>
          <w:rFonts w:ascii="Arial" w:hAnsi="Arial" w:cs="Arial"/>
          <w:sz w:val="20"/>
          <w:szCs w:val="20"/>
        </w:rPr>
        <w:t>.</w:t>
      </w:r>
      <w:r w:rsidR="002B123D" w:rsidRPr="00A661D8">
        <w:rPr>
          <w:rFonts w:ascii="Arial" w:hAnsi="Arial" w:cs="Arial"/>
          <w:sz w:val="20"/>
          <w:szCs w:val="20"/>
        </w:rPr>
        <w:t xml:space="preserve"> Het gaat er in deze verordening dus niet alleen om dat activiteiten ten goede komen van inwoners van de gemeente Enschede, maar ook om inwoners van Enschede in staat te stellen zich te ontplooien en activiteiten uit te voeren voor andere inwoners. Daarbij is wel de grens gesteld dat die activiteiten ten goede moeten komen aan inwoners van de regio. Dat betekent in de praktijk dat de activiteiten zich binnen de regio moeten afspelen.</w:t>
      </w:r>
      <w:r w:rsidR="008C3101">
        <w:rPr>
          <w:rFonts w:ascii="Arial" w:hAnsi="Arial" w:cs="Arial"/>
          <w:sz w:val="20"/>
          <w:szCs w:val="20"/>
        </w:rPr>
        <w:t xml:space="preserve">  </w:t>
      </w:r>
    </w:p>
    <w:p w14:paraId="17BA7183" w14:textId="00C5817C" w:rsidR="009042B2" w:rsidRPr="00A661D8" w:rsidRDefault="009042B2"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De situatie kan zich voordoen dat een groep van personen een project wil uitvoeren. Een dergelijke groep heeft echter geen juridische status. </w:t>
      </w:r>
      <w:r w:rsidR="00015D85" w:rsidRPr="00A661D8">
        <w:rPr>
          <w:rFonts w:ascii="Arial" w:hAnsi="Arial" w:cs="Arial"/>
          <w:sz w:val="20"/>
          <w:szCs w:val="20"/>
        </w:rPr>
        <w:t xml:space="preserve">Subsidieverlening aan een groep </w:t>
      </w:r>
      <w:r w:rsidRPr="00A661D8">
        <w:rPr>
          <w:rFonts w:ascii="Arial" w:hAnsi="Arial" w:cs="Arial"/>
          <w:sz w:val="20"/>
          <w:szCs w:val="20"/>
        </w:rPr>
        <w:t xml:space="preserve">brengt </w:t>
      </w:r>
      <w:r w:rsidR="00015D85" w:rsidRPr="00A661D8">
        <w:rPr>
          <w:rFonts w:ascii="Arial" w:hAnsi="Arial" w:cs="Arial"/>
          <w:sz w:val="20"/>
          <w:szCs w:val="20"/>
        </w:rPr>
        <w:t xml:space="preserve">daardoor </w:t>
      </w:r>
      <w:r w:rsidRPr="00A661D8">
        <w:rPr>
          <w:rFonts w:ascii="Arial" w:hAnsi="Arial" w:cs="Arial"/>
          <w:sz w:val="20"/>
          <w:szCs w:val="20"/>
        </w:rPr>
        <w:lastRenderedPageBreak/>
        <w:t xml:space="preserve">onduidelijkheid met zich mee wat betreft het aanspreekpunt en de verantwoordelijke voor de subsidie. Daarom wordt in dat geval </w:t>
      </w:r>
      <w:r w:rsidR="00015D85" w:rsidRPr="00A661D8">
        <w:rPr>
          <w:rFonts w:ascii="Arial" w:hAnsi="Arial" w:cs="Arial"/>
          <w:sz w:val="20"/>
          <w:szCs w:val="20"/>
        </w:rPr>
        <w:t>-</w:t>
      </w:r>
      <w:r w:rsidRPr="00A661D8">
        <w:rPr>
          <w:rFonts w:ascii="Arial" w:hAnsi="Arial" w:cs="Arial"/>
          <w:sz w:val="20"/>
          <w:szCs w:val="20"/>
        </w:rPr>
        <w:t xml:space="preserve"> in overleg -</w:t>
      </w:r>
      <w:r w:rsidR="008C3101">
        <w:rPr>
          <w:rFonts w:ascii="Arial" w:hAnsi="Arial" w:cs="Arial"/>
          <w:sz w:val="20"/>
          <w:szCs w:val="20"/>
        </w:rPr>
        <w:t xml:space="preserve"> </w:t>
      </w:r>
      <w:r w:rsidRPr="00A661D8">
        <w:rPr>
          <w:rFonts w:ascii="Arial" w:hAnsi="Arial" w:cs="Arial"/>
          <w:sz w:val="20"/>
          <w:szCs w:val="20"/>
        </w:rPr>
        <w:t xml:space="preserve">één natuurlijk persoon aangewezen als de subsidieontvanger die verantwoordelijk  is voor het uitvoeren van het project en het naleven van verplichtingen. Wanneer de situatie ontstaat dat de gemeente te veel subsidie heeft betaald, wordt dit teruggevorderd van degene die als subsidieontvanger is aangemerkt. </w:t>
      </w:r>
    </w:p>
    <w:p w14:paraId="2F384ED5" w14:textId="03E097E4" w:rsidR="00557804" w:rsidRPr="00A661D8" w:rsidRDefault="00557804" w:rsidP="007A15D2">
      <w:pPr>
        <w:tabs>
          <w:tab w:val="left" w:pos="284"/>
          <w:tab w:val="left" w:pos="426"/>
          <w:tab w:val="left" w:pos="567"/>
          <w:tab w:val="left" w:pos="851"/>
          <w:tab w:val="left" w:pos="1418"/>
        </w:tabs>
        <w:spacing w:after="0" w:line="360" w:lineRule="auto"/>
        <w:rPr>
          <w:rFonts w:ascii="Arial" w:hAnsi="Arial" w:cs="Arial"/>
          <w:sz w:val="20"/>
          <w:szCs w:val="20"/>
        </w:rPr>
      </w:pPr>
    </w:p>
    <w:p w14:paraId="5A2FBE06" w14:textId="32FB5D3E" w:rsidR="002B123D" w:rsidRPr="00A661D8" w:rsidRDefault="002B123D"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Rechtspersonen</w:t>
      </w:r>
    </w:p>
    <w:p w14:paraId="5C8299B9" w14:textId="34052EAB" w:rsidR="002B123D" w:rsidRPr="00A661D8" w:rsidRDefault="002B123D"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Rechtspersonen komen in aanmerking voor een subsidie wanneer zij volledig rechtsbevoegd zijn, geen winstoogmerk hebben en volgens hun statuten uitsluitend tot doel hebben activiteiten te ontplooien op het gebied van amateurkunst.</w:t>
      </w:r>
      <w:r w:rsidR="008C3101">
        <w:rPr>
          <w:rFonts w:ascii="Arial" w:hAnsi="Arial" w:cs="Arial"/>
          <w:sz w:val="20"/>
          <w:szCs w:val="20"/>
        </w:rPr>
        <w:t xml:space="preserve"> </w:t>
      </w:r>
      <w:r w:rsidRPr="00A661D8">
        <w:rPr>
          <w:rFonts w:ascii="Arial" w:hAnsi="Arial" w:cs="Arial"/>
          <w:sz w:val="20"/>
          <w:szCs w:val="20"/>
        </w:rPr>
        <w:t xml:space="preserve">Organisaties die mede gericht zijn op professionele kunstbeoefening en rechtspersonen of zelfstandigen met een winstoogmerk die activiteiten op het gebied van amateurkunst aanbieden, kunnen derhalve geen subsidie op grond van deze verordening ontvangen. </w:t>
      </w:r>
      <w:r w:rsidR="009042B2" w:rsidRPr="00A661D8">
        <w:rPr>
          <w:rFonts w:ascii="Arial" w:hAnsi="Arial" w:cs="Arial"/>
          <w:sz w:val="20"/>
          <w:szCs w:val="20"/>
        </w:rPr>
        <w:t>Binnen de rechtspersonen wordt onderscheid gemaakt tussen de rechtspersonen die gevestigd zijn in Enschede en de rechtspersonen die niet gevestigd zijn in Enschede. De veronderstelling is dat de activiteiten die worden georganiseerd door de rechtspersonen gevestigd in Enschede</w:t>
      </w:r>
      <w:r w:rsidR="00015D85" w:rsidRPr="00A661D8">
        <w:rPr>
          <w:rFonts w:ascii="Arial" w:hAnsi="Arial" w:cs="Arial"/>
          <w:sz w:val="20"/>
          <w:szCs w:val="20"/>
        </w:rPr>
        <w:t>,</w:t>
      </w:r>
      <w:r w:rsidR="009042B2" w:rsidRPr="00A661D8">
        <w:rPr>
          <w:rFonts w:ascii="Arial" w:hAnsi="Arial" w:cs="Arial"/>
          <w:sz w:val="20"/>
          <w:szCs w:val="20"/>
        </w:rPr>
        <w:t xml:space="preserve"> voor een groot deel worden uitgevoerd door inwoners van de gemeente Enschede. Om hen de kans te geven zich te ontplooien komen deze rechtspersonen ook in aanmerking voor een subsidie wanneer zij de activiteiten uitsluitend uitvoeren voor andere inwoners in de regio Twente dan de inwoners van Enschede. De rechtspersonen die niet gevestigd zijn in Enschede komen alleen in aanmerking voor een subsidie wanneer hun activiteiten ten goede komen aan de inwoners van Enschede. Daarvan zal alleen sprake zijn wanneer de activiteiten in de gemeente Enschede worden uitgevoerd.</w:t>
      </w:r>
    </w:p>
    <w:p w14:paraId="1452A5D1" w14:textId="77777777" w:rsidR="009042B2" w:rsidRPr="00A661D8" w:rsidRDefault="009042B2" w:rsidP="007A15D2">
      <w:pPr>
        <w:tabs>
          <w:tab w:val="left" w:pos="284"/>
          <w:tab w:val="left" w:pos="426"/>
          <w:tab w:val="left" w:pos="567"/>
          <w:tab w:val="left" w:pos="851"/>
          <w:tab w:val="left" w:pos="1418"/>
        </w:tabs>
        <w:spacing w:after="0" w:line="360" w:lineRule="auto"/>
        <w:rPr>
          <w:rFonts w:ascii="Arial" w:hAnsi="Arial" w:cs="Arial"/>
          <w:sz w:val="20"/>
          <w:szCs w:val="20"/>
        </w:rPr>
      </w:pPr>
    </w:p>
    <w:p w14:paraId="5235282F" w14:textId="77777777" w:rsidR="007369FD" w:rsidRPr="00A661D8" w:rsidRDefault="007369FD" w:rsidP="007A15D2">
      <w:pPr>
        <w:tabs>
          <w:tab w:val="left" w:pos="284"/>
          <w:tab w:val="left" w:pos="567"/>
          <w:tab w:val="left" w:pos="851"/>
          <w:tab w:val="left" w:pos="1418"/>
        </w:tabs>
        <w:spacing w:after="0" w:line="360" w:lineRule="auto"/>
        <w:rPr>
          <w:rFonts w:ascii="Arial" w:hAnsi="Arial" w:cs="Arial"/>
          <w:b/>
          <w:sz w:val="20"/>
          <w:szCs w:val="20"/>
        </w:rPr>
      </w:pPr>
    </w:p>
    <w:p w14:paraId="6BB30F81" w14:textId="4E946F61" w:rsidR="00015D85" w:rsidRPr="00A661D8" w:rsidRDefault="00015D85"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b/>
          <w:sz w:val="20"/>
          <w:szCs w:val="20"/>
        </w:rPr>
        <w:t>Artikel 8</w:t>
      </w:r>
      <w:r w:rsidRPr="00A661D8">
        <w:rPr>
          <w:rFonts w:ascii="Arial" w:hAnsi="Arial" w:cs="Arial"/>
          <w:b/>
          <w:sz w:val="20"/>
          <w:szCs w:val="20"/>
        </w:rPr>
        <w:tab/>
      </w:r>
      <w:r w:rsidR="00A661D8" w:rsidRPr="00A661D8">
        <w:rPr>
          <w:rFonts w:ascii="Arial" w:hAnsi="Arial" w:cs="Arial"/>
          <w:b/>
          <w:sz w:val="20"/>
          <w:szCs w:val="20"/>
        </w:rPr>
        <w:tab/>
      </w:r>
      <w:r w:rsidRPr="00A661D8">
        <w:rPr>
          <w:rFonts w:ascii="Arial" w:hAnsi="Arial" w:cs="Arial"/>
          <w:b/>
          <w:sz w:val="20"/>
          <w:szCs w:val="20"/>
        </w:rPr>
        <w:t>Voorwaarden subsidie projecten amateurkunst</w:t>
      </w:r>
    </w:p>
    <w:p w14:paraId="72156D2E" w14:textId="77777777" w:rsidR="00015D85" w:rsidRPr="00A661D8" w:rsidRDefault="00015D85"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Er worden twee voorwaarden gesteld aan het kunnen verkrijgen van een subsidie voor het uitvoeren van een project op het gebied van amateurkunst:</w:t>
      </w:r>
    </w:p>
    <w:p w14:paraId="1E82DFBA" w14:textId="165C47B9" w:rsidR="00015D85" w:rsidRPr="00A661D8" w:rsidRDefault="00015D85"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A661D8">
        <w:rPr>
          <w:rFonts w:ascii="Arial" w:hAnsi="Arial" w:cs="Arial"/>
          <w:sz w:val="20"/>
          <w:szCs w:val="20"/>
        </w:rPr>
        <w:t xml:space="preserve">1. </w:t>
      </w:r>
      <w:r w:rsidR="00A661D8" w:rsidRPr="00A661D8">
        <w:rPr>
          <w:rFonts w:ascii="Arial" w:hAnsi="Arial" w:cs="Arial"/>
          <w:sz w:val="20"/>
          <w:szCs w:val="20"/>
        </w:rPr>
        <w:tab/>
      </w:r>
      <w:r w:rsidRPr="00A661D8">
        <w:rPr>
          <w:rFonts w:ascii="Arial" w:hAnsi="Arial" w:cs="Arial"/>
          <w:sz w:val="20"/>
          <w:szCs w:val="20"/>
        </w:rPr>
        <w:t>het project moet tenminste bijdragen aan 2 van de 3 doelen genoemd in artikel 2: samenwerking, innovatie en talentontwikkeling. Dat een project bijdraagt aan de doelen moet blijken uit de aanvraag en de gegevens die daarbij worden overgelegd.</w:t>
      </w:r>
    </w:p>
    <w:p w14:paraId="089AA785" w14:textId="6D384BC3" w:rsidR="00E211E9" w:rsidRPr="00A661D8" w:rsidRDefault="00015D85"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A661D8">
        <w:rPr>
          <w:rFonts w:ascii="Arial" w:hAnsi="Arial" w:cs="Arial"/>
          <w:sz w:val="20"/>
          <w:szCs w:val="20"/>
        </w:rPr>
        <w:t xml:space="preserve">2. </w:t>
      </w:r>
      <w:r w:rsidR="00A661D8" w:rsidRPr="00A661D8">
        <w:rPr>
          <w:rFonts w:ascii="Arial" w:hAnsi="Arial" w:cs="Arial"/>
          <w:sz w:val="20"/>
          <w:szCs w:val="20"/>
        </w:rPr>
        <w:tab/>
      </w:r>
      <w:r w:rsidR="00E211E9" w:rsidRPr="00A661D8">
        <w:rPr>
          <w:rFonts w:ascii="Arial" w:hAnsi="Arial" w:cs="Arial"/>
          <w:sz w:val="20"/>
          <w:szCs w:val="20"/>
        </w:rPr>
        <w:t xml:space="preserve">de subsidieaanvrager moet de kosten van het project voor een deel dekken uit eigen </w:t>
      </w:r>
      <w:r w:rsidR="006F5F8B" w:rsidRPr="00A661D8">
        <w:rPr>
          <w:rFonts w:ascii="Arial" w:hAnsi="Arial" w:cs="Arial"/>
          <w:sz w:val="20"/>
          <w:szCs w:val="20"/>
        </w:rPr>
        <w:t xml:space="preserve">of door anderen verstrekte </w:t>
      </w:r>
      <w:r w:rsidR="00E211E9" w:rsidRPr="00A661D8">
        <w:rPr>
          <w:rFonts w:ascii="Arial" w:hAnsi="Arial" w:cs="Arial"/>
          <w:sz w:val="20"/>
          <w:szCs w:val="20"/>
        </w:rPr>
        <w:t xml:space="preserve">financiële middelen, tenminste voor het bedrag dat als subsidie is aangevraagd. Met andere woorden: voor elke euro die burgemeester en wethouders aan subsidie verstrekken, moet de aanvrager zelf ook een euro inleggen. De gedachte hierachter is dat er ook vanuit andere hoek draagvlak voor de activiteiten moet zijn en dat het ongewenst is </w:t>
      </w:r>
      <w:r w:rsidR="006F5F8B" w:rsidRPr="00A661D8">
        <w:rPr>
          <w:rFonts w:ascii="Arial" w:hAnsi="Arial" w:cs="Arial"/>
          <w:sz w:val="20"/>
          <w:szCs w:val="20"/>
        </w:rPr>
        <w:t>wanneer</w:t>
      </w:r>
      <w:r w:rsidR="00E211E9" w:rsidRPr="00A661D8">
        <w:rPr>
          <w:rFonts w:ascii="Arial" w:hAnsi="Arial" w:cs="Arial"/>
          <w:sz w:val="20"/>
          <w:szCs w:val="20"/>
        </w:rPr>
        <w:t xml:space="preserve"> de uitvoering van een project volledig afhankelijk is van de bijdrage van </w:t>
      </w:r>
      <w:r w:rsidR="006F5F8B" w:rsidRPr="00A661D8">
        <w:rPr>
          <w:rFonts w:ascii="Arial" w:hAnsi="Arial" w:cs="Arial"/>
          <w:sz w:val="20"/>
          <w:szCs w:val="20"/>
        </w:rPr>
        <w:t>burgemeester en wethouders van Enschede</w:t>
      </w:r>
      <w:r w:rsidR="00E211E9" w:rsidRPr="00A661D8">
        <w:rPr>
          <w:rFonts w:ascii="Arial" w:hAnsi="Arial" w:cs="Arial"/>
          <w:sz w:val="20"/>
          <w:szCs w:val="20"/>
        </w:rPr>
        <w:t xml:space="preserve">. </w:t>
      </w:r>
    </w:p>
    <w:p w14:paraId="343066EF" w14:textId="77777777" w:rsidR="00062DA1" w:rsidRDefault="00E211E9"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De financiële middelen die de aanvrager </w:t>
      </w:r>
      <w:r w:rsidR="006F5F8B" w:rsidRPr="00A661D8">
        <w:rPr>
          <w:rFonts w:ascii="Arial" w:hAnsi="Arial" w:cs="Arial"/>
          <w:sz w:val="20"/>
          <w:szCs w:val="20"/>
        </w:rPr>
        <w:t xml:space="preserve">zelf </w:t>
      </w:r>
      <w:r w:rsidRPr="00A661D8">
        <w:rPr>
          <w:rFonts w:ascii="Arial" w:hAnsi="Arial" w:cs="Arial"/>
          <w:sz w:val="20"/>
          <w:szCs w:val="20"/>
        </w:rPr>
        <w:t>in moet brengen, mogen ook afkomstig zijn van anderen dan de (bestuursorganen van de) gemeente Enschede</w:t>
      </w:r>
      <w:r w:rsidR="00962E95" w:rsidRPr="00A661D8">
        <w:rPr>
          <w:rFonts w:ascii="Arial" w:hAnsi="Arial" w:cs="Arial"/>
          <w:sz w:val="20"/>
          <w:szCs w:val="20"/>
        </w:rPr>
        <w:t>.</w:t>
      </w:r>
      <w:r w:rsidRPr="00A661D8">
        <w:rPr>
          <w:rFonts w:ascii="Arial" w:hAnsi="Arial" w:cs="Arial"/>
          <w:sz w:val="20"/>
          <w:szCs w:val="20"/>
        </w:rPr>
        <w:t xml:space="preserve"> </w:t>
      </w:r>
    </w:p>
    <w:p w14:paraId="4F66B9FA" w14:textId="4DB858B8" w:rsidR="00015D85" w:rsidRPr="00A661D8" w:rsidRDefault="00962E95"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lastRenderedPageBreak/>
        <w:t xml:space="preserve">Denk aan </w:t>
      </w:r>
      <w:r w:rsidR="00E211E9" w:rsidRPr="00A661D8">
        <w:rPr>
          <w:rFonts w:ascii="Arial" w:hAnsi="Arial" w:cs="Arial"/>
          <w:sz w:val="20"/>
          <w:szCs w:val="20"/>
        </w:rPr>
        <w:t>de provincie Overijssel</w:t>
      </w:r>
      <w:r w:rsidRPr="00A661D8">
        <w:rPr>
          <w:rFonts w:ascii="Arial" w:hAnsi="Arial" w:cs="Arial"/>
          <w:sz w:val="20"/>
          <w:szCs w:val="20"/>
        </w:rPr>
        <w:t>,</w:t>
      </w:r>
      <w:r w:rsidR="00E211E9" w:rsidRPr="00A661D8">
        <w:rPr>
          <w:rFonts w:ascii="Arial" w:hAnsi="Arial" w:cs="Arial"/>
          <w:sz w:val="20"/>
          <w:szCs w:val="20"/>
        </w:rPr>
        <w:t xml:space="preserve"> burgemeester en wethouders van een andere gemeente in de regio Twente of privaatrechtelijke financiers. Ze mogen echter niet afkomstig zijn van de gemeenteraad van Enschede. Een tweede subsidie voor dezelfde activiteit van burgemeester en wethouders van Enschede is gelet op </w:t>
      </w:r>
      <w:r w:rsidR="00E211E9" w:rsidRPr="00213E6E">
        <w:rPr>
          <w:rFonts w:ascii="Arial" w:hAnsi="Arial" w:cs="Arial"/>
          <w:sz w:val="20"/>
          <w:szCs w:val="20"/>
        </w:rPr>
        <w:t>artikel</w:t>
      </w:r>
      <w:r w:rsidR="00213E6E" w:rsidRPr="00213E6E">
        <w:rPr>
          <w:rFonts w:ascii="Arial" w:hAnsi="Arial" w:cs="Arial"/>
          <w:sz w:val="20"/>
          <w:szCs w:val="20"/>
        </w:rPr>
        <w:t xml:space="preserve"> </w:t>
      </w:r>
      <w:r w:rsidR="00213E6E" w:rsidRPr="00213E6E">
        <w:rPr>
          <w:rFonts w:ascii="Arial" w:hAnsi="Arial" w:cs="Arial"/>
          <w:sz w:val="20"/>
          <w:szCs w:val="20"/>
        </w:rPr>
        <w:t>5</w:t>
      </w:r>
      <w:r w:rsidR="00213E6E" w:rsidRPr="00213E6E">
        <w:rPr>
          <w:rFonts w:ascii="Arial" w:hAnsi="Arial" w:cs="Arial"/>
          <w:sz w:val="20"/>
          <w:szCs w:val="20"/>
        </w:rPr>
        <w:t xml:space="preserve"> </w:t>
      </w:r>
      <w:r w:rsidR="00E211E9" w:rsidRPr="00A661D8">
        <w:rPr>
          <w:rFonts w:ascii="Arial" w:hAnsi="Arial" w:cs="Arial"/>
          <w:sz w:val="20"/>
          <w:szCs w:val="20"/>
        </w:rPr>
        <w:t>niet mogelijk.</w:t>
      </w:r>
      <w:r w:rsidR="008C3101">
        <w:rPr>
          <w:rFonts w:ascii="Arial" w:hAnsi="Arial" w:cs="Arial"/>
          <w:sz w:val="20"/>
          <w:szCs w:val="20"/>
        </w:rPr>
        <w:t xml:space="preserve"> </w:t>
      </w:r>
      <w:r w:rsidR="00E211E9" w:rsidRPr="00A661D8">
        <w:rPr>
          <w:rFonts w:ascii="Arial" w:hAnsi="Arial" w:cs="Arial"/>
          <w:sz w:val="20"/>
          <w:szCs w:val="20"/>
        </w:rPr>
        <w:t xml:space="preserve">Kan de </w:t>
      </w:r>
      <w:r w:rsidR="006F5F8B" w:rsidRPr="00A661D8">
        <w:rPr>
          <w:rFonts w:ascii="Arial" w:hAnsi="Arial" w:cs="Arial"/>
          <w:sz w:val="20"/>
          <w:szCs w:val="20"/>
        </w:rPr>
        <w:t>aanvrager</w:t>
      </w:r>
      <w:r w:rsidR="00E211E9" w:rsidRPr="00A661D8">
        <w:rPr>
          <w:rFonts w:ascii="Arial" w:hAnsi="Arial" w:cs="Arial"/>
          <w:sz w:val="20"/>
          <w:szCs w:val="20"/>
        </w:rPr>
        <w:t xml:space="preserve"> niet aannemelijk maken dat voldoende </w:t>
      </w:r>
      <w:r w:rsidR="006F5F8B" w:rsidRPr="00A661D8">
        <w:rPr>
          <w:rFonts w:ascii="Arial" w:hAnsi="Arial" w:cs="Arial"/>
          <w:sz w:val="20"/>
          <w:szCs w:val="20"/>
        </w:rPr>
        <w:t>‘</w:t>
      </w:r>
      <w:r w:rsidR="00E211E9" w:rsidRPr="00A661D8">
        <w:rPr>
          <w:rFonts w:ascii="Arial" w:hAnsi="Arial" w:cs="Arial"/>
          <w:sz w:val="20"/>
          <w:szCs w:val="20"/>
        </w:rPr>
        <w:t>eigen</w:t>
      </w:r>
      <w:r w:rsidR="006F5F8B" w:rsidRPr="00A661D8">
        <w:rPr>
          <w:rFonts w:ascii="Arial" w:hAnsi="Arial" w:cs="Arial"/>
          <w:sz w:val="20"/>
          <w:szCs w:val="20"/>
        </w:rPr>
        <w:t>’</w:t>
      </w:r>
      <w:r w:rsidR="00E211E9" w:rsidRPr="00A661D8">
        <w:rPr>
          <w:rFonts w:ascii="Arial" w:hAnsi="Arial" w:cs="Arial"/>
          <w:sz w:val="20"/>
          <w:szCs w:val="20"/>
        </w:rPr>
        <w:t xml:space="preserve"> financiële middelen beschikbaar zijn, dan wordt de aanvraag geweigerd</w:t>
      </w:r>
      <w:r w:rsidR="006F5F8B" w:rsidRPr="00A661D8">
        <w:rPr>
          <w:rFonts w:ascii="Arial" w:hAnsi="Arial" w:cs="Arial"/>
          <w:sz w:val="20"/>
          <w:szCs w:val="20"/>
        </w:rPr>
        <w:t xml:space="preserve">. </w:t>
      </w:r>
    </w:p>
    <w:p w14:paraId="02855DB5" w14:textId="77777777" w:rsidR="00015D85" w:rsidRPr="00A661D8" w:rsidRDefault="00015D85" w:rsidP="007A15D2">
      <w:pPr>
        <w:tabs>
          <w:tab w:val="left" w:pos="284"/>
          <w:tab w:val="left" w:pos="567"/>
          <w:tab w:val="left" w:pos="851"/>
          <w:tab w:val="left" w:pos="1134"/>
          <w:tab w:val="left" w:pos="1418"/>
        </w:tabs>
        <w:spacing w:after="0" w:line="360" w:lineRule="auto"/>
        <w:rPr>
          <w:rFonts w:ascii="Arial" w:hAnsi="Arial" w:cs="Arial"/>
          <w:b/>
          <w:sz w:val="20"/>
          <w:szCs w:val="20"/>
        </w:rPr>
      </w:pPr>
    </w:p>
    <w:p w14:paraId="5C537BBF" w14:textId="3DBD4ECE" w:rsidR="009E2649" w:rsidRPr="00A661D8" w:rsidRDefault="00E7423F"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t xml:space="preserve">Artikel </w:t>
      </w:r>
      <w:r w:rsidR="00962E95" w:rsidRPr="00A661D8">
        <w:rPr>
          <w:rFonts w:ascii="Arial" w:hAnsi="Arial" w:cs="Arial"/>
          <w:b/>
          <w:sz w:val="20"/>
          <w:szCs w:val="20"/>
        </w:rPr>
        <w:t>9</w:t>
      </w:r>
      <w:r w:rsidR="00B644DE" w:rsidRPr="00A661D8">
        <w:rPr>
          <w:rFonts w:ascii="Arial" w:hAnsi="Arial" w:cs="Arial"/>
          <w:b/>
          <w:sz w:val="20"/>
          <w:szCs w:val="20"/>
        </w:rPr>
        <w:t xml:space="preserve"> </w:t>
      </w:r>
      <w:r w:rsidR="009E2649" w:rsidRPr="00A661D8">
        <w:rPr>
          <w:rFonts w:ascii="Arial" w:hAnsi="Arial" w:cs="Arial"/>
          <w:b/>
          <w:sz w:val="20"/>
          <w:szCs w:val="20"/>
        </w:rPr>
        <w:tab/>
      </w:r>
      <w:r w:rsidR="00A661D8" w:rsidRPr="00A661D8">
        <w:rPr>
          <w:rFonts w:ascii="Arial" w:hAnsi="Arial" w:cs="Arial"/>
          <w:b/>
          <w:sz w:val="20"/>
          <w:szCs w:val="20"/>
        </w:rPr>
        <w:tab/>
      </w:r>
      <w:r w:rsidR="00A57D1A" w:rsidRPr="00A661D8">
        <w:rPr>
          <w:rFonts w:ascii="Arial" w:hAnsi="Arial" w:cs="Arial"/>
          <w:b/>
          <w:sz w:val="20"/>
          <w:szCs w:val="20"/>
        </w:rPr>
        <w:t>Voorwaarden</w:t>
      </w:r>
      <w:r w:rsidR="00B74794" w:rsidRPr="00A661D8">
        <w:rPr>
          <w:rFonts w:ascii="Arial" w:hAnsi="Arial" w:cs="Arial"/>
          <w:b/>
          <w:sz w:val="20"/>
          <w:szCs w:val="20"/>
        </w:rPr>
        <w:t xml:space="preserve"> </w:t>
      </w:r>
      <w:r w:rsidR="00F274A5" w:rsidRPr="00A661D8">
        <w:rPr>
          <w:rFonts w:ascii="Arial" w:hAnsi="Arial" w:cs="Arial"/>
          <w:b/>
          <w:sz w:val="20"/>
          <w:szCs w:val="20"/>
        </w:rPr>
        <w:t xml:space="preserve">subsidie projecten amateurkunst op basis van </w:t>
      </w:r>
      <w:r w:rsidR="002A0932" w:rsidRPr="00A661D8">
        <w:rPr>
          <w:rFonts w:ascii="Arial" w:hAnsi="Arial" w:cs="Arial"/>
          <w:b/>
          <w:sz w:val="20"/>
          <w:szCs w:val="20"/>
        </w:rPr>
        <w:tab/>
      </w:r>
      <w:r w:rsidR="002A0932" w:rsidRPr="00A661D8">
        <w:rPr>
          <w:rFonts w:ascii="Arial" w:hAnsi="Arial" w:cs="Arial"/>
          <w:b/>
          <w:sz w:val="20"/>
          <w:szCs w:val="20"/>
        </w:rPr>
        <w:tab/>
      </w:r>
      <w:r w:rsidR="002A0932" w:rsidRPr="00A661D8">
        <w:rPr>
          <w:rFonts w:ascii="Arial" w:hAnsi="Arial" w:cs="Arial"/>
          <w:b/>
          <w:sz w:val="20"/>
          <w:szCs w:val="20"/>
        </w:rPr>
        <w:tab/>
      </w:r>
      <w:r w:rsidR="002A0932" w:rsidRPr="00A661D8">
        <w:rPr>
          <w:rFonts w:ascii="Arial" w:hAnsi="Arial" w:cs="Arial"/>
          <w:b/>
          <w:sz w:val="20"/>
          <w:szCs w:val="20"/>
        </w:rPr>
        <w:tab/>
      </w:r>
      <w:r w:rsidR="00A661D8" w:rsidRPr="00A661D8">
        <w:rPr>
          <w:rFonts w:ascii="Arial" w:hAnsi="Arial" w:cs="Arial"/>
          <w:b/>
          <w:sz w:val="20"/>
          <w:szCs w:val="20"/>
        </w:rPr>
        <w:tab/>
      </w:r>
      <w:r w:rsidR="00A661D8" w:rsidRPr="00A661D8">
        <w:rPr>
          <w:rFonts w:ascii="Arial" w:hAnsi="Arial" w:cs="Arial"/>
          <w:b/>
          <w:sz w:val="20"/>
          <w:szCs w:val="20"/>
        </w:rPr>
        <w:tab/>
      </w:r>
      <w:r w:rsidR="00A661D8" w:rsidRPr="00A661D8">
        <w:rPr>
          <w:rFonts w:ascii="Arial" w:hAnsi="Arial" w:cs="Arial"/>
          <w:b/>
          <w:sz w:val="20"/>
          <w:szCs w:val="20"/>
        </w:rPr>
        <w:tab/>
      </w:r>
      <w:r w:rsidR="00DF3644" w:rsidRPr="00A661D8">
        <w:rPr>
          <w:rFonts w:ascii="Arial" w:hAnsi="Arial" w:cs="Arial"/>
          <w:b/>
          <w:sz w:val="20"/>
          <w:szCs w:val="20"/>
        </w:rPr>
        <w:t>tweejarenprogramma</w:t>
      </w:r>
    </w:p>
    <w:p w14:paraId="32DA8564" w14:textId="77777777" w:rsidR="00962E95" w:rsidRPr="00A661D8" w:rsidRDefault="00962E95"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Samenwerking met andere organisaties is een eerste voorwaarde om in aanmerking te komen voor een subsidie voor het uitvoeren van een tweejarenprogramma. Samenwerking met andere organisaties is noodzakelijk om de andere doelen van deze verordening - innovatie en talentontwikkeling – te kunnen realiseren. Het kan bijvoorbeeld gaan om samenwerking met andere amateurkunstinstellingen, organisaties die zich begeven op het professionele kunstvlak en scholen. De samenwerking moet gedurende het subsidietijdvak structureel en aantoonbaar zijn en blijken uit de gegevens die bij de indiening van de aanvraag worden overgelegd. </w:t>
      </w:r>
    </w:p>
    <w:p w14:paraId="09BF4514" w14:textId="2D544646" w:rsidR="00586E67" w:rsidRPr="00A661D8" w:rsidRDefault="00962E95"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Tweede voorwaarde is - net als bij de subsidies voor de uitvoering van een project - dat de aanvrager eigen financiële middelen inbrengt ter grootte van minimaal het subsidiebedrag dat is aangevraagd. Dus ook hier geldt dat tegenover een euro aan subsidie, een euro aan eigen middelen moet worden ingelegd. </w:t>
      </w:r>
    </w:p>
    <w:p w14:paraId="09C9B8F5" w14:textId="77777777" w:rsidR="00B644DE" w:rsidRPr="00A661D8" w:rsidRDefault="00B644DE" w:rsidP="007A15D2">
      <w:pPr>
        <w:tabs>
          <w:tab w:val="left" w:pos="284"/>
          <w:tab w:val="left" w:pos="567"/>
          <w:tab w:val="left" w:pos="851"/>
          <w:tab w:val="left" w:pos="1418"/>
        </w:tabs>
        <w:spacing w:after="0" w:line="360" w:lineRule="auto"/>
        <w:rPr>
          <w:rFonts w:ascii="Arial" w:hAnsi="Arial" w:cs="Arial"/>
          <w:sz w:val="20"/>
          <w:szCs w:val="20"/>
        </w:rPr>
      </w:pPr>
    </w:p>
    <w:p w14:paraId="1AC93452" w14:textId="77777777" w:rsidR="00B74794" w:rsidRPr="00A661D8" w:rsidRDefault="00B74794" w:rsidP="007A15D2">
      <w:pPr>
        <w:tabs>
          <w:tab w:val="left" w:pos="284"/>
          <w:tab w:val="left" w:pos="567"/>
          <w:tab w:val="left" w:pos="851"/>
          <w:tab w:val="left" w:pos="1418"/>
        </w:tabs>
        <w:spacing w:after="0" w:line="360" w:lineRule="auto"/>
        <w:rPr>
          <w:rFonts w:ascii="Arial" w:hAnsi="Arial" w:cs="Arial"/>
          <w:b/>
          <w:sz w:val="20"/>
          <w:szCs w:val="20"/>
        </w:rPr>
      </w:pPr>
    </w:p>
    <w:p w14:paraId="6D9B6F8E" w14:textId="58962E50" w:rsidR="009E2649" w:rsidRPr="00A661D8" w:rsidRDefault="00B2565C"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b/>
          <w:sz w:val="20"/>
          <w:szCs w:val="20"/>
        </w:rPr>
        <w:t xml:space="preserve">Artikel </w:t>
      </w:r>
      <w:r w:rsidR="006F5F8B" w:rsidRPr="00A661D8">
        <w:rPr>
          <w:rFonts w:ascii="Arial" w:hAnsi="Arial" w:cs="Arial"/>
          <w:b/>
          <w:sz w:val="20"/>
          <w:szCs w:val="20"/>
        </w:rPr>
        <w:t>10</w:t>
      </w:r>
      <w:r w:rsidRPr="00A661D8">
        <w:rPr>
          <w:rFonts w:ascii="Arial" w:hAnsi="Arial" w:cs="Arial"/>
          <w:b/>
          <w:sz w:val="20"/>
          <w:szCs w:val="20"/>
        </w:rPr>
        <w:tab/>
      </w:r>
      <w:r w:rsidR="00A661D8" w:rsidRPr="00A661D8">
        <w:rPr>
          <w:rFonts w:ascii="Arial" w:hAnsi="Arial" w:cs="Arial"/>
          <w:b/>
          <w:sz w:val="20"/>
          <w:szCs w:val="20"/>
        </w:rPr>
        <w:tab/>
      </w:r>
      <w:r w:rsidRPr="00A661D8">
        <w:rPr>
          <w:rFonts w:ascii="Arial" w:hAnsi="Arial" w:cs="Arial"/>
          <w:b/>
          <w:sz w:val="20"/>
          <w:szCs w:val="20"/>
        </w:rPr>
        <w:t>Subsidietijdvak</w:t>
      </w:r>
      <w:r w:rsidR="00B644DE" w:rsidRPr="00A661D8">
        <w:rPr>
          <w:rFonts w:ascii="Arial" w:hAnsi="Arial" w:cs="Arial"/>
          <w:b/>
          <w:sz w:val="20"/>
          <w:szCs w:val="20"/>
        </w:rPr>
        <w:t xml:space="preserve"> uitvoeren tweejarenprogramma’s</w:t>
      </w:r>
    </w:p>
    <w:p w14:paraId="7F139910" w14:textId="52D728DE" w:rsidR="00B2565C" w:rsidRPr="00A661D8" w:rsidRDefault="00B644DE"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Om bij te dragen aan de zekerheid voor de organisaties is gekozen voor een meerjarige subsidies waar het gaat om het uitvoeren van de tweejarenprogramma’s. De subsidie hiervoor kan één k</w:t>
      </w:r>
      <w:r w:rsidR="00211613" w:rsidRPr="00A661D8">
        <w:rPr>
          <w:rFonts w:ascii="Arial" w:hAnsi="Arial" w:cs="Arial"/>
          <w:sz w:val="20"/>
          <w:szCs w:val="20"/>
        </w:rPr>
        <w:t>e</w:t>
      </w:r>
      <w:r w:rsidRPr="00A661D8">
        <w:rPr>
          <w:rFonts w:ascii="Arial" w:hAnsi="Arial" w:cs="Arial"/>
          <w:sz w:val="20"/>
          <w:szCs w:val="20"/>
        </w:rPr>
        <w:t xml:space="preserve">er per twee jaar worden aangevraagd, </w:t>
      </w:r>
      <w:r w:rsidR="00CA7880" w:rsidRPr="00A661D8">
        <w:rPr>
          <w:rFonts w:ascii="Arial" w:hAnsi="Arial" w:cs="Arial"/>
          <w:sz w:val="20"/>
          <w:szCs w:val="20"/>
        </w:rPr>
        <w:t xml:space="preserve">voor het eerst voor het tijdvak </w:t>
      </w:r>
      <w:r w:rsidR="009A0D97">
        <w:rPr>
          <w:rFonts w:ascii="Arial" w:hAnsi="Arial" w:cs="Arial"/>
          <w:sz w:val="20"/>
          <w:szCs w:val="20"/>
        </w:rPr>
        <w:t>2021</w:t>
      </w:r>
      <w:r w:rsidR="00CA7880" w:rsidRPr="00A661D8">
        <w:rPr>
          <w:rFonts w:ascii="Arial" w:hAnsi="Arial" w:cs="Arial"/>
          <w:sz w:val="20"/>
          <w:szCs w:val="20"/>
        </w:rPr>
        <w:t xml:space="preserve"> tot en met </w:t>
      </w:r>
      <w:r w:rsidR="009A0D97">
        <w:rPr>
          <w:rFonts w:ascii="Arial" w:hAnsi="Arial" w:cs="Arial"/>
          <w:sz w:val="20"/>
          <w:szCs w:val="20"/>
        </w:rPr>
        <w:t>2022</w:t>
      </w:r>
      <w:r w:rsidR="00B2565C" w:rsidRPr="00A661D8">
        <w:rPr>
          <w:rFonts w:ascii="Arial" w:hAnsi="Arial" w:cs="Arial"/>
          <w:sz w:val="20"/>
          <w:szCs w:val="20"/>
        </w:rPr>
        <w:t>.</w:t>
      </w:r>
    </w:p>
    <w:p w14:paraId="2DE3EC08" w14:textId="77777777" w:rsidR="00CA7880" w:rsidRPr="00A661D8" w:rsidRDefault="00CA7880" w:rsidP="007A15D2">
      <w:pPr>
        <w:tabs>
          <w:tab w:val="left" w:pos="284"/>
          <w:tab w:val="left" w:pos="567"/>
          <w:tab w:val="left" w:pos="851"/>
          <w:tab w:val="left" w:pos="1418"/>
        </w:tabs>
        <w:spacing w:after="0" w:line="360" w:lineRule="auto"/>
        <w:rPr>
          <w:rFonts w:ascii="Arial" w:hAnsi="Arial" w:cs="Arial"/>
          <w:sz w:val="20"/>
          <w:szCs w:val="20"/>
          <w:highlight w:val="yellow"/>
        </w:rPr>
      </w:pPr>
    </w:p>
    <w:p w14:paraId="5AB9F231" w14:textId="310D5FC4" w:rsidR="0031370D" w:rsidRPr="00A661D8" w:rsidRDefault="00E7423F"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 xml:space="preserve">Artikel </w:t>
      </w:r>
      <w:r w:rsidR="00C931F5" w:rsidRPr="00A661D8">
        <w:rPr>
          <w:rFonts w:ascii="Arial" w:hAnsi="Arial" w:cs="Arial"/>
          <w:b/>
          <w:sz w:val="20"/>
          <w:szCs w:val="20"/>
        </w:rPr>
        <w:t>1</w:t>
      </w:r>
      <w:r w:rsidR="00D865CD" w:rsidRPr="00A661D8">
        <w:rPr>
          <w:rFonts w:ascii="Arial" w:hAnsi="Arial" w:cs="Arial"/>
          <w:b/>
          <w:sz w:val="20"/>
          <w:szCs w:val="20"/>
        </w:rPr>
        <w:t>1</w:t>
      </w:r>
      <w:r w:rsidR="00A661D8" w:rsidRPr="00A661D8">
        <w:rPr>
          <w:rFonts w:ascii="Arial" w:hAnsi="Arial" w:cs="Arial"/>
          <w:b/>
          <w:sz w:val="20"/>
          <w:szCs w:val="20"/>
        </w:rPr>
        <w:tab/>
      </w:r>
      <w:r w:rsidR="0031370D" w:rsidRPr="00A661D8">
        <w:rPr>
          <w:rFonts w:ascii="Arial" w:hAnsi="Arial" w:cs="Arial"/>
          <w:b/>
          <w:sz w:val="20"/>
          <w:szCs w:val="20"/>
        </w:rPr>
        <w:t xml:space="preserve"> </w:t>
      </w:r>
      <w:r w:rsidR="000E6B71" w:rsidRPr="00A661D8">
        <w:rPr>
          <w:rFonts w:ascii="Arial" w:hAnsi="Arial" w:cs="Arial"/>
          <w:b/>
          <w:sz w:val="20"/>
          <w:szCs w:val="20"/>
        </w:rPr>
        <w:t>Indieningstermijn aanvraag</w:t>
      </w:r>
      <w:r w:rsidR="00162CB6" w:rsidRPr="00A661D8">
        <w:rPr>
          <w:rFonts w:ascii="Arial" w:hAnsi="Arial" w:cs="Arial"/>
          <w:b/>
          <w:sz w:val="20"/>
          <w:szCs w:val="20"/>
        </w:rPr>
        <w:t xml:space="preserve"> </w:t>
      </w:r>
    </w:p>
    <w:p w14:paraId="6D03C150" w14:textId="77777777" w:rsidR="000C288C" w:rsidRPr="00A661D8" w:rsidRDefault="0001127D"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De ASV 2016 regelt de indieningstermijnen voor de aanvragen om subsidieverlening (artikel 9).</w:t>
      </w:r>
      <w:r w:rsidR="000C288C" w:rsidRPr="00A661D8">
        <w:rPr>
          <w:rFonts w:ascii="Arial" w:hAnsi="Arial" w:cs="Arial"/>
          <w:sz w:val="20"/>
          <w:szCs w:val="20"/>
        </w:rPr>
        <w:t xml:space="preserve"> Deze </w:t>
      </w:r>
    </w:p>
    <w:p w14:paraId="2A8D3677" w14:textId="691FA077" w:rsidR="0001127D" w:rsidRPr="00A661D8" w:rsidRDefault="000C288C"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is 8 weken voor de aanvragen om subsidie voor de uitvoering van een project. </w:t>
      </w:r>
      <w:r w:rsidR="0001127D" w:rsidRPr="00A661D8">
        <w:rPr>
          <w:rFonts w:ascii="Arial" w:hAnsi="Arial" w:cs="Arial"/>
          <w:sz w:val="20"/>
          <w:szCs w:val="20"/>
        </w:rPr>
        <w:t>Van</w:t>
      </w:r>
    </w:p>
    <w:p w14:paraId="04AA10E2" w14:textId="7D5BF342" w:rsidR="000C288C" w:rsidRPr="00A661D8" w:rsidRDefault="0001127D"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de termijnen </w:t>
      </w:r>
      <w:r w:rsidR="000C288C" w:rsidRPr="00A661D8">
        <w:rPr>
          <w:rFonts w:ascii="Arial" w:hAnsi="Arial" w:cs="Arial"/>
          <w:sz w:val="20"/>
          <w:szCs w:val="20"/>
        </w:rPr>
        <w:t xml:space="preserve">uit de ASV </w:t>
      </w:r>
      <w:r w:rsidRPr="00A661D8">
        <w:rPr>
          <w:rFonts w:ascii="Arial" w:hAnsi="Arial" w:cs="Arial"/>
          <w:sz w:val="20"/>
          <w:szCs w:val="20"/>
        </w:rPr>
        <w:t xml:space="preserve">wordt afgeweken wat betreft de subsidieaanvragen voor </w:t>
      </w:r>
      <w:r w:rsidR="00F93DD2" w:rsidRPr="00A661D8">
        <w:rPr>
          <w:rFonts w:ascii="Arial" w:hAnsi="Arial" w:cs="Arial"/>
          <w:sz w:val="20"/>
          <w:szCs w:val="20"/>
        </w:rPr>
        <w:t xml:space="preserve">het uitvoeren van </w:t>
      </w:r>
    </w:p>
    <w:p w14:paraId="75DB697E" w14:textId="2347BC98" w:rsidR="0001127D" w:rsidRPr="00A661D8" w:rsidRDefault="00F93DD2"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een</w:t>
      </w:r>
      <w:r w:rsidR="000C288C" w:rsidRPr="00A661D8">
        <w:rPr>
          <w:rFonts w:ascii="Arial" w:hAnsi="Arial" w:cs="Arial"/>
          <w:sz w:val="20"/>
          <w:szCs w:val="20"/>
        </w:rPr>
        <w:t xml:space="preserve"> </w:t>
      </w:r>
      <w:r w:rsidRPr="00A661D8">
        <w:rPr>
          <w:rFonts w:ascii="Arial" w:hAnsi="Arial" w:cs="Arial"/>
          <w:sz w:val="20"/>
          <w:szCs w:val="20"/>
        </w:rPr>
        <w:t>tweejarenprogramma</w:t>
      </w:r>
      <w:r w:rsidR="0001127D" w:rsidRPr="00A661D8">
        <w:rPr>
          <w:rFonts w:ascii="Arial" w:hAnsi="Arial" w:cs="Arial"/>
          <w:sz w:val="20"/>
          <w:szCs w:val="20"/>
        </w:rPr>
        <w:t>. Deze</w:t>
      </w:r>
      <w:r w:rsidRPr="00A661D8">
        <w:rPr>
          <w:rFonts w:ascii="Arial" w:hAnsi="Arial" w:cs="Arial"/>
          <w:sz w:val="20"/>
          <w:szCs w:val="20"/>
        </w:rPr>
        <w:t xml:space="preserve"> worden voor 1 </w:t>
      </w:r>
      <w:r w:rsidR="009A0D97">
        <w:rPr>
          <w:rFonts w:ascii="Arial" w:hAnsi="Arial" w:cs="Arial"/>
          <w:sz w:val="20"/>
          <w:szCs w:val="20"/>
        </w:rPr>
        <w:t>februari</w:t>
      </w:r>
      <w:r w:rsidRPr="00A661D8">
        <w:rPr>
          <w:rFonts w:ascii="Arial" w:hAnsi="Arial" w:cs="Arial"/>
          <w:sz w:val="20"/>
          <w:szCs w:val="20"/>
        </w:rPr>
        <w:t xml:space="preserve"> van het tijdvak waarvoor de subsidie wordt </w:t>
      </w:r>
    </w:p>
    <w:p w14:paraId="7D6B0E64" w14:textId="121AD4EF" w:rsidR="0001127D" w:rsidRPr="00A661D8" w:rsidRDefault="00F93DD2"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aangevraagd, ingediend.</w:t>
      </w:r>
      <w:r w:rsidR="000E6B71" w:rsidRPr="00A661D8">
        <w:rPr>
          <w:rFonts w:ascii="Arial" w:hAnsi="Arial" w:cs="Arial"/>
          <w:sz w:val="20"/>
          <w:szCs w:val="20"/>
        </w:rPr>
        <w:t xml:space="preserve"> Voor het eerst voor 1 </w:t>
      </w:r>
      <w:r w:rsidR="009A0D97">
        <w:rPr>
          <w:rFonts w:ascii="Arial" w:hAnsi="Arial" w:cs="Arial"/>
          <w:sz w:val="20"/>
          <w:szCs w:val="20"/>
        </w:rPr>
        <w:t>februari 2020</w:t>
      </w:r>
      <w:r w:rsidR="00B74794" w:rsidRPr="00A661D8">
        <w:rPr>
          <w:rFonts w:ascii="Arial" w:hAnsi="Arial" w:cs="Arial"/>
          <w:sz w:val="20"/>
          <w:szCs w:val="20"/>
        </w:rPr>
        <w:t xml:space="preserve"> en vervolgens tweejaarlijks</w:t>
      </w:r>
      <w:r w:rsidR="0001127D" w:rsidRPr="00A661D8">
        <w:rPr>
          <w:rFonts w:ascii="Arial" w:hAnsi="Arial" w:cs="Arial"/>
          <w:sz w:val="20"/>
          <w:szCs w:val="20"/>
        </w:rPr>
        <w:t xml:space="preserve"> (voor 1 </w:t>
      </w:r>
    </w:p>
    <w:p w14:paraId="0F1409D8" w14:textId="629C8FDB" w:rsidR="00F93DD2" w:rsidRPr="00A661D8" w:rsidRDefault="009A0D97"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Pr>
          <w:rFonts w:ascii="Arial" w:hAnsi="Arial" w:cs="Arial"/>
          <w:sz w:val="20"/>
          <w:szCs w:val="20"/>
        </w:rPr>
        <w:t>februari 2022</w:t>
      </w:r>
      <w:r w:rsidR="0001127D" w:rsidRPr="00A661D8">
        <w:rPr>
          <w:rFonts w:ascii="Arial" w:hAnsi="Arial" w:cs="Arial"/>
          <w:sz w:val="20"/>
          <w:szCs w:val="20"/>
        </w:rPr>
        <w:t xml:space="preserve">, 1 </w:t>
      </w:r>
      <w:r>
        <w:rPr>
          <w:rFonts w:ascii="Arial" w:hAnsi="Arial" w:cs="Arial"/>
          <w:sz w:val="20"/>
          <w:szCs w:val="20"/>
        </w:rPr>
        <w:t>februari</w:t>
      </w:r>
      <w:r w:rsidR="0001127D" w:rsidRPr="00A661D8">
        <w:rPr>
          <w:rFonts w:ascii="Arial" w:hAnsi="Arial" w:cs="Arial"/>
          <w:sz w:val="20"/>
          <w:szCs w:val="20"/>
        </w:rPr>
        <w:t xml:space="preserve"> 2023, etc.)</w:t>
      </w:r>
      <w:r w:rsidR="000E6B71" w:rsidRPr="00A661D8">
        <w:rPr>
          <w:rFonts w:ascii="Arial" w:hAnsi="Arial" w:cs="Arial"/>
          <w:sz w:val="20"/>
          <w:szCs w:val="20"/>
        </w:rPr>
        <w:t>.</w:t>
      </w:r>
      <w:r w:rsidR="000C288C" w:rsidRPr="00A661D8">
        <w:rPr>
          <w:rFonts w:ascii="Arial" w:hAnsi="Arial" w:cs="Arial"/>
          <w:sz w:val="20"/>
          <w:szCs w:val="20"/>
        </w:rPr>
        <w:t xml:space="preserve"> </w:t>
      </w:r>
    </w:p>
    <w:p w14:paraId="0ECA4C28" w14:textId="541FA99C" w:rsidR="000E6B71" w:rsidRPr="00A661D8" w:rsidRDefault="000E6B71" w:rsidP="007A15D2">
      <w:pPr>
        <w:tabs>
          <w:tab w:val="left" w:pos="284"/>
          <w:tab w:val="left" w:pos="567"/>
          <w:tab w:val="left" w:pos="851"/>
          <w:tab w:val="left" w:pos="1418"/>
        </w:tabs>
        <w:spacing w:after="0" w:line="360" w:lineRule="auto"/>
        <w:rPr>
          <w:rFonts w:ascii="Arial" w:hAnsi="Arial" w:cs="Arial"/>
          <w:sz w:val="20"/>
          <w:szCs w:val="20"/>
        </w:rPr>
      </w:pPr>
    </w:p>
    <w:p w14:paraId="65D5EAA0" w14:textId="73955B82" w:rsidR="000E6B71" w:rsidRPr="00A661D8" w:rsidRDefault="00417C37"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b/>
          <w:sz w:val="20"/>
          <w:szCs w:val="20"/>
        </w:rPr>
        <w:t xml:space="preserve">Artikel </w:t>
      </w:r>
      <w:r w:rsidR="00C931F5" w:rsidRPr="00A661D8">
        <w:rPr>
          <w:rFonts w:ascii="Arial" w:hAnsi="Arial" w:cs="Arial"/>
          <w:b/>
          <w:sz w:val="20"/>
          <w:szCs w:val="20"/>
        </w:rPr>
        <w:t>1</w:t>
      </w:r>
      <w:r w:rsidR="00D865CD" w:rsidRPr="00A661D8">
        <w:rPr>
          <w:rFonts w:ascii="Arial" w:hAnsi="Arial" w:cs="Arial"/>
          <w:b/>
          <w:sz w:val="20"/>
          <w:szCs w:val="20"/>
        </w:rPr>
        <w:t>2</w:t>
      </w:r>
      <w:r w:rsidR="00A661D8" w:rsidRPr="00A661D8">
        <w:rPr>
          <w:rFonts w:ascii="Arial" w:hAnsi="Arial" w:cs="Arial"/>
          <w:b/>
          <w:sz w:val="20"/>
          <w:szCs w:val="20"/>
        </w:rPr>
        <w:tab/>
      </w:r>
      <w:r w:rsidR="00A661D8" w:rsidRPr="00A661D8">
        <w:rPr>
          <w:rFonts w:ascii="Arial" w:hAnsi="Arial" w:cs="Arial"/>
          <w:b/>
          <w:sz w:val="20"/>
          <w:szCs w:val="20"/>
        </w:rPr>
        <w:tab/>
      </w:r>
      <w:r w:rsidRPr="00A661D8">
        <w:rPr>
          <w:rFonts w:ascii="Arial" w:hAnsi="Arial" w:cs="Arial"/>
          <w:b/>
          <w:sz w:val="20"/>
          <w:szCs w:val="20"/>
        </w:rPr>
        <w:t>Indieningsvereisten</w:t>
      </w:r>
    </w:p>
    <w:p w14:paraId="5A96E121" w14:textId="77777777" w:rsidR="00B460A3" w:rsidRPr="00A661D8" w:rsidRDefault="00B460A3"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Artikel 8 </w:t>
      </w:r>
      <w:r w:rsidR="00417C37" w:rsidRPr="00A661D8">
        <w:rPr>
          <w:rFonts w:ascii="Arial" w:hAnsi="Arial" w:cs="Arial"/>
          <w:sz w:val="20"/>
          <w:szCs w:val="20"/>
        </w:rPr>
        <w:t>van de A</w:t>
      </w:r>
      <w:r w:rsidRPr="00A661D8">
        <w:rPr>
          <w:rFonts w:ascii="Arial" w:hAnsi="Arial" w:cs="Arial"/>
          <w:sz w:val="20"/>
          <w:szCs w:val="20"/>
        </w:rPr>
        <w:t xml:space="preserve">SV </w:t>
      </w:r>
      <w:r w:rsidR="00417C37" w:rsidRPr="00A661D8">
        <w:rPr>
          <w:rFonts w:ascii="Arial" w:hAnsi="Arial" w:cs="Arial"/>
          <w:sz w:val="20"/>
          <w:szCs w:val="20"/>
        </w:rPr>
        <w:t>2016 gelden</w:t>
      </w:r>
      <w:r w:rsidRPr="00A661D8">
        <w:rPr>
          <w:rFonts w:ascii="Arial" w:hAnsi="Arial" w:cs="Arial"/>
          <w:sz w:val="20"/>
          <w:szCs w:val="20"/>
        </w:rPr>
        <w:t xml:space="preserve"> regelt welke gegevens en bescheiden moeten worden ingediend bij een subsidieaanvraag. Het artikel luidt als volgt:</w:t>
      </w:r>
    </w:p>
    <w:p w14:paraId="69479A22" w14:textId="2D2A4320" w:rsidR="00B460A3" w:rsidRPr="00A661D8" w:rsidRDefault="00B460A3"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A661D8">
        <w:rPr>
          <w:rFonts w:ascii="Arial" w:hAnsi="Arial" w:cs="Arial"/>
          <w:sz w:val="20"/>
          <w:szCs w:val="20"/>
        </w:rPr>
        <w:t>1.</w:t>
      </w:r>
      <w:r w:rsidR="00211613" w:rsidRPr="00A661D8">
        <w:rPr>
          <w:rFonts w:ascii="Arial" w:hAnsi="Arial" w:cs="Arial"/>
          <w:sz w:val="20"/>
          <w:szCs w:val="20"/>
        </w:rPr>
        <w:t xml:space="preserve"> </w:t>
      </w:r>
      <w:r w:rsidR="00A661D8" w:rsidRPr="00A661D8">
        <w:rPr>
          <w:rFonts w:ascii="Arial" w:hAnsi="Arial" w:cs="Arial"/>
          <w:sz w:val="20"/>
          <w:szCs w:val="20"/>
        </w:rPr>
        <w:tab/>
      </w:r>
      <w:r w:rsidRPr="00A661D8">
        <w:rPr>
          <w:rFonts w:ascii="Arial" w:hAnsi="Arial" w:cs="Arial"/>
          <w:sz w:val="20"/>
          <w:szCs w:val="20"/>
        </w:rPr>
        <w:t xml:space="preserve">De aanvraag voor subsidie wordt schriftelijk ingediend bij </w:t>
      </w:r>
      <w:r w:rsidR="00D865CD" w:rsidRPr="00A661D8">
        <w:rPr>
          <w:rFonts w:ascii="Arial" w:hAnsi="Arial" w:cs="Arial"/>
          <w:sz w:val="20"/>
          <w:szCs w:val="20"/>
        </w:rPr>
        <w:t>burgemeester en wethouders</w:t>
      </w:r>
      <w:r w:rsidRPr="00A661D8">
        <w:rPr>
          <w:rFonts w:ascii="Arial" w:hAnsi="Arial" w:cs="Arial"/>
          <w:sz w:val="20"/>
          <w:szCs w:val="20"/>
        </w:rPr>
        <w:t xml:space="preserve"> met gebruikmaking van een door of namens he</w:t>
      </w:r>
      <w:r w:rsidR="00D865CD" w:rsidRPr="00A661D8">
        <w:rPr>
          <w:rFonts w:ascii="Arial" w:hAnsi="Arial" w:cs="Arial"/>
          <w:sz w:val="20"/>
          <w:szCs w:val="20"/>
        </w:rPr>
        <w:t>n</w:t>
      </w:r>
      <w:r w:rsidRPr="00A661D8">
        <w:rPr>
          <w:rFonts w:ascii="Arial" w:hAnsi="Arial" w:cs="Arial"/>
          <w:sz w:val="20"/>
          <w:szCs w:val="20"/>
        </w:rPr>
        <w:t xml:space="preserve"> vastgesteld</w:t>
      </w:r>
      <w:r w:rsidR="00D865CD" w:rsidRPr="00A661D8">
        <w:rPr>
          <w:rFonts w:ascii="Arial" w:hAnsi="Arial" w:cs="Arial"/>
          <w:sz w:val="20"/>
          <w:szCs w:val="20"/>
        </w:rPr>
        <w:t>e</w:t>
      </w:r>
      <w:r w:rsidRPr="00A661D8">
        <w:rPr>
          <w:rFonts w:ascii="Arial" w:hAnsi="Arial" w:cs="Arial"/>
          <w:sz w:val="20"/>
          <w:szCs w:val="20"/>
        </w:rPr>
        <w:t xml:space="preserve"> aanvraagformulier.</w:t>
      </w:r>
    </w:p>
    <w:p w14:paraId="7AF100CF" w14:textId="4197F2B4" w:rsidR="00B460A3" w:rsidRPr="00A661D8" w:rsidRDefault="00B460A3" w:rsidP="00A661D8">
      <w:pPr>
        <w:tabs>
          <w:tab w:val="left" w:pos="284"/>
          <w:tab w:val="left" w:pos="567"/>
          <w:tab w:val="left" w:pos="851"/>
          <w:tab w:val="left" w:pos="1418"/>
        </w:tabs>
        <w:spacing w:after="0" w:line="360" w:lineRule="auto"/>
        <w:ind w:left="284" w:hanging="284"/>
        <w:rPr>
          <w:rFonts w:ascii="Arial" w:hAnsi="Arial" w:cs="Arial"/>
          <w:sz w:val="20"/>
          <w:szCs w:val="20"/>
        </w:rPr>
      </w:pPr>
      <w:r w:rsidRPr="00A661D8">
        <w:rPr>
          <w:rFonts w:ascii="Arial" w:hAnsi="Arial" w:cs="Arial"/>
          <w:sz w:val="20"/>
          <w:szCs w:val="20"/>
        </w:rPr>
        <w:lastRenderedPageBreak/>
        <w:t xml:space="preserve">2. </w:t>
      </w:r>
      <w:r w:rsidR="00A661D8" w:rsidRPr="00A661D8">
        <w:rPr>
          <w:rFonts w:ascii="Arial" w:hAnsi="Arial" w:cs="Arial"/>
          <w:sz w:val="20"/>
          <w:szCs w:val="20"/>
        </w:rPr>
        <w:tab/>
      </w:r>
      <w:r w:rsidRPr="00A661D8">
        <w:rPr>
          <w:rFonts w:ascii="Arial" w:hAnsi="Arial" w:cs="Arial"/>
          <w:sz w:val="20"/>
          <w:szCs w:val="20"/>
        </w:rPr>
        <w:t>Indien geen aanvraagformulier is vastgesteld dient de aanvraag vergezeld te gaan van het volgende:</w:t>
      </w:r>
    </w:p>
    <w:p w14:paraId="0AB90C13" w14:textId="495DFC64" w:rsidR="00B460A3" w:rsidRPr="00A661D8" w:rsidRDefault="00A661D8" w:rsidP="00A661D8">
      <w:pPr>
        <w:tabs>
          <w:tab w:val="left" w:pos="284"/>
          <w:tab w:val="left" w:pos="567"/>
          <w:tab w:val="left" w:pos="851"/>
          <w:tab w:val="left" w:pos="1418"/>
        </w:tabs>
        <w:spacing w:after="0" w:line="360" w:lineRule="auto"/>
        <w:ind w:left="284" w:hanging="284"/>
        <w:rPr>
          <w:rFonts w:ascii="Arial" w:hAnsi="Arial" w:cs="Arial"/>
          <w:sz w:val="20"/>
          <w:szCs w:val="20"/>
        </w:rPr>
      </w:pPr>
      <w:r w:rsidRPr="00A661D8">
        <w:rPr>
          <w:rFonts w:ascii="Arial" w:hAnsi="Arial" w:cs="Arial"/>
          <w:sz w:val="20"/>
          <w:szCs w:val="20"/>
        </w:rPr>
        <w:tab/>
        <w:t xml:space="preserve">a. </w:t>
      </w:r>
      <w:r w:rsidRPr="00A661D8">
        <w:rPr>
          <w:rFonts w:ascii="Arial" w:hAnsi="Arial" w:cs="Arial"/>
          <w:sz w:val="20"/>
          <w:szCs w:val="20"/>
        </w:rPr>
        <w:tab/>
      </w:r>
      <w:r w:rsidR="00B460A3" w:rsidRPr="00A661D8">
        <w:rPr>
          <w:rFonts w:ascii="Arial" w:hAnsi="Arial" w:cs="Arial"/>
          <w:sz w:val="20"/>
          <w:szCs w:val="20"/>
        </w:rPr>
        <w:t>vermelding van naam, adres, woonplaats en ondertekening;</w:t>
      </w:r>
    </w:p>
    <w:p w14:paraId="7810E694" w14:textId="35A85308" w:rsidR="00B460A3" w:rsidRPr="007A15D2" w:rsidRDefault="00B460A3" w:rsidP="00A661D8">
      <w:pPr>
        <w:pStyle w:val="Lijstalinea"/>
        <w:numPr>
          <w:ilvl w:val="0"/>
          <w:numId w:val="43"/>
        </w:numPr>
        <w:rPr>
          <w:rFonts w:ascii="Arial" w:hAnsi="Arial" w:cs="Arial"/>
          <w:sz w:val="20"/>
          <w:szCs w:val="20"/>
        </w:rPr>
      </w:pPr>
      <w:r w:rsidRPr="007A15D2">
        <w:rPr>
          <w:rFonts w:ascii="Arial" w:hAnsi="Arial" w:cs="Arial"/>
          <w:sz w:val="20"/>
          <w:szCs w:val="20"/>
        </w:rPr>
        <w:t xml:space="preserve"> activiteitenplan waarin de activiteit, de doelgroep, de doelstellingen, de beoogde resultaten en het tijdvak worden beschreven, tenzij redelijkerwijs kan worden aangenomen dat daaraan geen behoefte is;</w:t>
      </w:r>
    </w:p>
    <w:p w14:paraId="3B6AA604" w14:textId="7CCCA162" w:rsidR="00B460A3" w:rsidRPr="00A661D8" w:rsidRDefault="00B460A3" w:rsidP="00A661D8">
      <w:pPr>
        <w:pStyle w:val="Lijstalinea"/>
        <w:numPr>
          <w:ilvl w:val="0"/>
          <w:numId w:val="43"/>
        </w:numPr>
        <w:rPr>
          <w:rFonts w:ascii="Arial" w:hAnsi="Arial" w:cs="Arial"/>
          <w:sz w:val="20"/>
          <w:szCs w:val="20"/>
        </w:rPr>
      </w:pPr>
      <w:r w:rsidRPr="007A15D2">
        <w:rPr>
          <w:rFonts w:ascii="Arial" w:hAnsi="Arial" w:cs="Arial"/>
          <w:sz w:val="20"/>
          <w:szCs w:val="20"/>
        </w:rPr>
        <w:t>een begroting en dekkingsplan van kosten, het aangevraagde te subsidiëren bedrag, en indien van toepassing de hoogte van de financiële reserves, tenzij deze voor de berekening van het subsidiebedrag niet van belang zijn;</w:t>
      </w:r>
    </w:p>
    <w:p w14:paraId="056FB0D0" w14:textId="3BA02C24" w:rsidR="00B460A3" w:rsidRPr="00A661D8" w:rsidRDefault="00B460A3" w:rsidP="00A661D8">
      <w:pPr>
        <w:pStyle w:val="Lijstalinea"/>
        <w:numPr>
          <w:ilvl w:val="0"/>
          <w:numId w:val="43"/>
        </w:numPr>
        <w:rPr>
          <w:rFonts w:ascii="Arial" w:hAnsi="Arial" w:cs="Arial"/>
          <w:sz w:val="20"/>
          <w:szCs w:val="20"/>
        </w:rPr>
      </w:pPr>
      <w:r w:rsidRPr="007A15D2">
        <w:rPr>
          <w:rFonts w:ascii="Arial" w:hAnsi="Arial" w:cs="Arial"/>
          <w:sz w:val="20"/>
          <w:szCs w:val="20"/>
        </w:rPr>
        <w:t>opgave van bij andere bestuursorganen of private organisaties of personen aangevraagde subsidies of vergoedingen ten behoeve van dezelfde activiteiten, onder vermelding van de stand van zaken daarvan;</w:t>
      </w:r>
    </w:p>
    <w:p w14:paraId="28DEC85F" w14:textId="77777777" w:rsidR="00B460A3" w:rsidRPr="007A15D2" w:rsidRDefault="00B460A3" w:rsidP="007A15D2">
      <w:pPr>
        <w:pStyle w:val="Lijstalinea"/>
        <w:numPr>
          <w:ilvl w:val="0"/>
          <w:numId w:val="43"/>
        </w:numPr>
        <w:rPr>
          <w:rFonts w:ascii="Arial" w:hAnsi="Arial" w:cs="Arial"/>
          <w:sz w:val="20"/>
          <w:szCs w:val="20"/>
        </w:rPr>
      </w:pPr>
      <w:r w:rsidRPr="007A15D2">
        <w:rPr>
          <w:rFonts w:ascii="Arial" w:hAnsi="Arial" w:cs="Arial"/>
          <w:sz w:val="20"/>
          <w:szCs w:val="20"/>
        </w:rPr>
        <w:t>indien een aanvrager voor de eerste maal een structurele subsidie aanvraagt, een afschrift van de oprichtingsakte, de statuten, het jaarverslag, de jaarrekening en de balans van het voorgaande jaar als bijlagen bij de aanvraag toe. Indien de gevraagde subsidie € 50.000 of meer bedraagt, wordt de jaarrekening voorzien van een accountantsverklaring.</w:t>
      </w:r>
    </w:p>
    <w:p w14:paraId="3F9AAD75" w14:textId="3209EB9A" w:rsidR="00B460A3" w:rsidRPr="00A661D8" w:rsidRDefault="00B460A3" w:rsidP="007A15D2">
      <w:pPr>
        <w:tabs>
          <w:tab w:val="left" w:pos="284"/>
          <w:tab w:val="left" w:pos="567"/>
          <w:tab w:val="left" w:pos="851"/>
          <w:tab w:val="left" w:pos="1418"/>
        </w:tabs>
        <w:spacing w:after="0" w:line="360" w:lineRule="auto"/>
        <w:rPr>
          <w:rFonts w:ascii="Arial" w:hAnsi="Arial" w:cs="Arial"/>
          <w:sz w:val="20"/>
          <w:szCs w:val="20"/>
        </w:rPr>
      </w:pPr>
      <w:r w:rsidRPr="004B020D">
        <w:rPr>
          <w:rFonts w:ascii="Arial" w:hAnsi="Arial" w:cs="Arial"/>
          <w:sz w:val="20"/>
          <w:szCs w:val="20"/>
        </w:rPr>
        <w:t xml:space="preserve">Voor aanvragen op grond van deze subsidieverordening is een aanvraagformulier vastgesteld. Het formulier </w:t>
      </w:r>
      <w:r w:rsidR="004B020D" w:rsidRPr="004B020D">
        <w:rPr>
          <w:rFonts w:ascii="Arial" w:hAnsi="Arial" w:cs="Arial"/>
          <w:sz w:val="20"/>
          <w:szCs w:val="20"/>
        </w:rPr>
        <w:t>kan u op onze website vinden.</w:t>
      </w:r>
      <w:r w:rsidRPr="00A661D8">
        <w:rPr>
          <w:rFonts w:ascii="Arial" w:hAnsi="Arial" w:cs="Arial"/>
          <w:sz w:val="20"/>
          <w:szCs w:val="20"/>
        </w:rPr>
        <w:t xml:space="preserve"> </w:t>
      </w:r>
    </w:p>
    <w:p w14:paraId="2BFD34C0" w14:textId="77777777" w:rsidR="00F238CC" w:rsidRPr="00A661D8" w:rsidRDefault="00F238CC" w:rsidP="007A15D2">
      <w:pPr>
        <w:tabs>
          <w:tab w:val="left" w:pos="284"/>
          <w:tab w:val="left" w:pos="567"/>
          <w:tab w:val="left" w:pos="851"/>
          <w:tab w:val="left" w:pos="1418"/>
        </w:tabs>
        <w:spacing w:after="0" w:line="360" w:lineRule="auto"/>
        <w:rPr>
          <w:rFonts w:ascii="Arial" w:hAnsi="Arial" w:cs="Arial"/>
          <w:sz w:val="20"/>
          <w:szCs w:val="20"/>
        </w:rPr>
      </w:pPr>
    </w:p>
    <w:p w14:paraId="2BDD7C06" w14:textId="77777777" w:rsidR="0001127D" w:rsidRPr="00A661D8" w:rsidRDefault="00F238CC"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Het act</w:t>
      </w:r>
      <w:r w:rsidR="00417C37" w:rsidRPr="00A661D8">
        <w:rPr>
          <w:rFonts w:ascii="Arial" w:hAnsi="Arial" w:cs="Arial"/>
          <w:sz w:val="20"/>
          <w:szCs w:val="20"/>
        </w:rPr>
        <w:t>i</w:t>
      </w:r>
      <w:r w:rsidRPr="00A661D8">
        <w:rPr>
          <w:rFonts w:ascii="Arial" w:hAnsi="Arial" w:cs="Arial"/>
          <w:sz w:val="20"/>
          <w:szCs w:val="20"/>
        </w:rPr>
        <w:t>vi</w:t>
      </w:r>
      <w:r w:rsidR="00417C37" w:rsidRPr="00A661D8">
        <w:rPr>
          <w:rFonts w:ascii="Arial" w:hAnsi="Arial" w:cs="Arial"/>
          <w:sz w:val="20"/>
          <w:szCs w:val="20"/>
        </w:rPr>
        <w:t>teitenplan bij de subsidieaanvragen voor de uitvoering van een tweejarenprogramma bestaat uit dat tweejarenprogramma</w:t>
      </w:r>
      <w:r w:rsidRPr="00A661D8">
        <w:rPr>
          <w:rFonts w:ascii="Arial" w:hAnsi="Arial" w:cs="Arial"/>
          <w:sz w:val="20"/>
          <w:szCs w:val="20"/>
        </w:rPr>
        <w:t xml:space="preserve">. </w:t>
      </w:r>
      <w:r w:rsidR="0001127D" w:rsidRPr="00A661D8">
        <w:rPr>
          <w:rFonts w:ascii="Arial" w:hAnsi="Arial" w:cs="Arial"/>
          <w:sz w:val="20"/>
          <w:szCs w:val="20"/>
        </w:rPr>
        <w:t>In het activiteitenplan moet duidelijk beschreven staan hoe de activiteiten bijdragen aan de talentontwikkeling van jeugd en jongvolwassenen</w:t>
      </w:r>
      <w:r w:rsidR="00B460A3" w:rsidRPr="00A661D8">
        <w:rPr>
          <w:rFonts w:ascii="Arial" w:hAnsi="Arial" w:cs="Arial"/>
          <w:sz w:val="20"/>
          <w:szCs w:val="20"/>
        </w:rPr>
        <w:t>,</w:t>
      </w:r>
      <w:r w:rsidR="0001127D" w:rsidRPr="00A661D8">
        <w:rPr>
          <w:rFonts w:ascii="Arial" w:hAnsi="Arial" w:cs="Arial"/>
          <w:sz w:val="20"/>
          <w:szCs w:val="20"/>
        </w:rPr>
        <w:t xml:space="preserve"> innovatie binnen de amateurkunst en hoe er wordt samengewerkt met andere organisaties.</w:t>
      </w:r>
    </w:p>
    <w:p w14:paraId="6AEBB696" w14:textId="2F695B28" w:rsidR="0001127D" w:rsidRPr="00A661D8" w:rsidRDefault="0001127D"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In de begroting dient duidelijk omschreven te zijn waar de kosten voor bedoeld zijn</w:t>
      </w:r>
      <w:r w:rsidR="00062DA1">
        <w:rPr>
          <w:rFonts w:ascii="Arial" w:hAnsi="Arial" w:cs="Arial"/>
          <w:sz w:val="20"/>
          <w:szCs w:val="20"/>
        </w:rPr>
        <w:t>.</w:t>
      </w:r>
    </w:p>
    <w:p w14:paraId="6FC89279" w14:textId="1872F4CA" w:rsidR="0001127D" w:rsidRPr="00A661D8" w:rsidRDefault="0001127D" w:rsidP="007A15D2">
      <w:pPr>
        <w:tabs>
          <w:tab w:val="left" w:pos="284"/>
          <w:tab w:val="left" w:pos="567"/>
          <w:tab w:val="left" w:pos="851"/>
          <w:tab w:val="left" w:pos="1418"/>
        </w:tabs>
        <w:spacing w:after="0" w:line="360" w:lineRule="auto"/>
        <w:rPr>
          <w:rFonts w:ascii="Arial" w:hAnsi="Arial" w:cs="Arial"/>
          <w:sz w:val="20"/>
          <w:szCs w:val="20"/>
        </w:rPr>
      </w:pPr>
    </w:p>
    <w:p w14:paraId="78E81F9B" w14:textId="3D9B048B" w:rsidR="001942C1" w:rsidRPr="00A661D8" w:rsidRDefault="001942C1"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Artikel 1</w:t>
      </w:r>
      <w:r w:rsidR="00D865CD" w:rsidRPr="00A661D8">
        <w:rPr>
          <w:rFonts w:ascii="Arial" w:hAnsi="Arial" w:cs="Arial"/>
          <w:b/>
          <w:sz w:val="20"/>
          <w:szCs w:val="20"/>
        </w:rPr>
        <w:t>3</w:t>
      </w:r>
      <w:r w:rsidRPr="00A661D8">
        <w:rPr>
          <w:rFonts w:ascii="Arial" w:hAnsi="Arial" w:cs="Arial"/>
          <w:b/>
          <w:sz w:val="20"/>
          <w:szCs w:val="20"/>
        </w:rPr>
        <w:tab/>
        <w:t>Onvolledige aanvraag subsidie tweejarenprogramma</w:t>
      </w:r>
    </w:p>
    <w:p w14:paraId="7C117305" w14:textId="77777777" w:rsidR="001942C1" w:rsidRPr="00A661D8" w:rsidRDefault="001942C1"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 xml:space="preserve">De beoordeling van de subsidieaanvragen voor het uitvoeren van een tweejarenprogramma vindt plaats via een tenderprocedure: alle aanvragen moeten voor een bepaalde datum worden ingediend en worden daarna gelijktijdig beoordeeld, onderling vergeleken en in een volgorde geplaatst. De subsidie wordt overeenkomstig die volgorde verstrekt, totdat het subsidieplafond is bereikt. </w:t>
      </w:r>
    </w:p>
    <w:p w14:paraId="05D7623A" w14:textId="77777777" w:rsidR="007A15D2" w:rsidRDefault="007A15D2" w:rsidP="007A15D2">
      <w:pPr>
        <w:tabs>
          <w:tab w:val="left" w:pos="284"/>
          <w:tab w:val="left" w:pos="567"/>
          <w:tab w:val="left" w:pos="851"/>
          <w:tab w:val="left" w:pos="1134"/>
          <w:tab w:val="left" w:pos="1418"/>
        </w:tabs>
        <w:spacing w:after="0" w:line="360" w:lineRule="auto"/>
        <w:rPr>
          <w:rFonts w:ascii="Arial" w:hAnsi="Arial" w:cs="Arial"/>
          <w:sz w:val="20"/>
          <w:szCs w:val="20"/>
        </w:rPr>
      </w:pPr>
    </w:p>
    <w:p w14:paraId="44766E71" w14:textId="3DB5E322" w:rsidR="001942C1" w:rsidRPr="00A661D8" w:rsidRDefault="001942C1"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Bij een tenderprocedure is de indieningstermijn ‘hard’; daarna mogen geen gegevens meer worden ingediend. Dit heeft te maken met het uitgangspunt van het gelijkheidsbeginsel in die zin dat iedereen gelijke kansen moet hebben om de subsidie te ontvangen. Wanneer de één langer de tijd heeft om een goede aanvraag in te dienen dan de ander, is dat in strijd met het gelijkheidsbeginsel.</w:t>
      </w:r>
    </w:p>
    <w:p w14:paraId="0E77C6FC" w14:textId="3E0FD1AB" w:rsidR="001942C1" w:rsidRPr="00A661D8" w:rsidRDefault="001942C1"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 xml:space="preserve">Artikel 14 is opgenomen om te voorkomen dat vragen rijzen over de toepasselijkheid van artikel 4:5 van de Algemene wet bestuursrecht (over het buiten behandeling laten van aanvragen, nadat de aanvrager in de gelegenheid is gesteld zijn onvolledige aanvraag aan te vullen). </w:t>
      </w:r>
    </w:p>
    <w:p w14:paraId="24197489" w14:textId="44F24804" w:rsidR="001942C1" w:rsidRPr="00A661D8" w:rsidRDefault="001942C1" w:rsidP="007A15D2">
      <w:pPr>
        <w:tabs>
          <w:tab w:val="left" w:pos="284"/>
          <w:tab w:val="left" w:pos="567"/>
          <w:tab w:val="left" w:pos="851"/>
          <w:tab w:val="left" w:pos="1134"/>
          <w:tab w:val="left" w:pos="1418"/>
        </w:tabs>
        <w:spacing w:after="0" w:line="360" w:lineRule="auto"/>
        <w:rPr>
          <w:rFonts w:ascii="Arial" w:hAnsi="Arial" w:cs="Arial"/>
          <w:sz w:val="20"/>
          <w:szCs w:val="20"/>
        </w:rPr>
      </w:pPr>
      <w:r w:rsidRPr="00A661D8">
        <w:rPr>
          <w:rFonts w:ascii="Arial" w:hAnsi="Arial" w:cs="Arial"/>
          <w:sz w:val="20"/>
          <w:szCs w:val="20"/>
        </w:rPr>
        <w:t xml:space="preserve">Aanvragers worden alleen in de gelegenheid gesteld onvolledige aanvragen aan te vullen wanneer hun subsidieaanvraag uiterlijk 14 dagen voor de uiterste indieningstermijn is ontvangen. De uiterste indieningsdatum is 31 </w:t>
      </w:r>
      <w:r w:rsidR="009A0D97">
        <w:rPr>
          <w:rFonts w:ascii="Arial" w:hAnsi="Arial" w:cs="Arial"/>
          <w:sz w:val="20"/>
          <w:szCs w:val="20"/>
        </w:rPr>
        <w:t>januari</w:t>
      </w:r>
      <w:r w:rsidRPr="00A661D8">
        <w:rPr>
          <w:rFonts w:ascii="Arial" w:hAnsi="Arial" w:cs="Arial"/>
          <w:sz w:val="20"/>
          <w:szCs w:val="20"/>
        </w:rPr>
        <w:t xml:space="preserve"> (tweejaarlijks, eerste datum is 31 </w:t>
      </w:r>
      <w:r w:rsidR="009A0D97">
        <w:rPr>
          <w:rFonts w:ascii="Arial" w:hAnsi="Arial" w:cs="Arial"/>
          <w:sz w:val="20"/>
          <w:szCs w:val="20"/>
        </w:rPr>
        <w:t>januari 2020</w:t>
      </w:r>
      <w:r w:rsidRPr="00A661D8">
        <w:rPr>
          <w:rFonts w:ascii="Arial" w:hAnsi="Arial" w:cs="Arial"/>
          <w:sz w:val="20"/>
          <w:szCs w:val="20"/>
        </w:rPr>
        <w:t xml:space="preserve">). </w:t>
      </w:r>
      <w:r w:rsidR="008C3101">
        <w:rPr>
          <w:rFonts w:ascii="Arial" w:hAnsi="Arial" w:cs="Arial"/>
          <w:sz w:val="20"/>
          <w:szCs w:val="20"/>
        </w:rPr>
        <w:t xml:space="preserve"> </w:t>
      </w:r>
      <w:r w:rsidRPr="00A661D8">
        <w:rPr>
          <w:rFonts w:ascii="Arial" w:hAnsi="Arial" w:cs="Arial"/>
          <w:sz w:val="20"/>
          <w:szCs w:val="20"/>
        </w:rPr>
        <w:t xml:space="preserve">De aanvragers van subsidieaanvragen die 17 </w:t>
      </w:r>
      <w:r w:rsidR="009A0D97">
        <w:rPr>
          <w:rFonts w:ascii="Arial" w:hAnsi="Arial" w:cs="Arial"/>
          <w:sz w:val="20"/>
          <w:szCs w:val="20"/>
        </w:rPr>
        <w:t>januari</w:t>
      </w:r>
      <w:r w:rsidRPr="00A661D8">
        <w:rPr>
          <w:rFonts w:ascii="Arial" w:hAnsi="Arial" w:cs="Arial"/>
          <w:sz w:val="20"/>
          <w:szCs w:val="20"/>
        </w:rPr>
        <w:t xml:space="preserve"> van het betreffende kalenderjaar zijn ontvangen, krijgen derhalve de </w:t>
      </w:r>
      <w:r w:rsidRPr="00A661D8">
        <w:rPr>
          <w:rFonts w:ascii="Arial" w:hAnsi="Arial" w:cs="Arial"/>
          <w:sz w:val="20"/>
          <w:szCs w:val="20"/>
        </w:rPr>
        <w:lastRenderedPageBreak/>
        <w:t>gelegenheid hun aanvraag aan te vullen wanneer deze onvolledig is omdat bijvoorbeeld een handtekening of een bijlage bij de aanvraag</w:t>
      </w:r>
      <w:r w:rsidR="007A15D2" w:rsidRPr="007A15D2">
        <w:rPr>
          <w:rFonts w:ascii="Arial" w:hAnsi="Arial" w:cs="Arial"/>
          <w:sz w:val="20"/>
          <w:szCs w:val="20"/>
        </w:rPr>
        <w:t xml:space="preserve"> </w:t>
      </w:r>
      <w:r w:rsidR="007A15D2" w:rsidRPr="00A661D8">
        <w:rPr>
          <w:rFonts w:ascii="Arial" w:hAnsi="Arial" w:cs="Arial"/>
          <w:sz w:val="20"/>
          <w:szCs w:val="20"/>
        </w:rPr>
        <w:t>ontbreekt</w:t>
      </w:r>
      <w:r w:rsidRPr="00A661D8">
        <w:rPr>
          <w:rFonts w:ascii="Arial" w:hAnsi="Arial" w:cs="Arial"/>
          <w:sz w:val="20"/>
          <w:szCs w:val="20"/>
        </w:rPr>
        <w:t>. Een aanvrager wordt nooit in de gelegenheid gesteld zijn aanvraag inhoudelijk aan te vullen omdat hij bijvoorbeeld vergeten is een onderdeel in het activiteitenplan op te nemen of omdat de overgelegde begroting niet duidelijk is. Dat zou namelijk weer in strijd zijn met het gelijkheidsbeginsel</w:t>
      </w:r>
      <w:r w:rsidR="007A15D2">
        <w:rPr>
          <w:rFonts w:ascii="Arial" w:hAnsi="Arial" w:cs="Arial"/>
          <w:sz w:val="20"/>
          <w:szCs w:val="20"/>
        </w:rPr>
        <w:t>.</w:t>
      </w:r>
      <w:r w:rsidRPr="00A661D8">
        <w:rPr>
          <w:rFonts w:ascii="Arial" w:hAnsi="Arial" w:cs="Arial"/>
          <w:sz w:val="20"/>
          <w:szCs w:val="20"/>
        </w:rPr>
        <w:t xml:space="preserve"> </w:t>
      </w:r>
      <w:r w:rsidR="007A15D2">
        <w:rPr>
          <w:rFonts w:ascii="Arial" w:hAnsi="Arial" w:cs="Arial"/>
          <w:sz w:val="20"/>
          <w:szCs w:val="20"/>
        </w:rPr>
        <w:t>H</w:t>
      </w:r>
      <w:r w:rsidRPr="00A661D8">
        <w:rPr>
          <w:rFonts w:ascii="Arial" w:hAnsi="Arial" w:cs="Arial"/>
          <w:sz w:val="20"/>
          <w:szCs w:val="20"/>
        </w:rPr>
        <w:t>et risico v</w:t>
      </w:r>
      <w:r w:rsidR="007A15D2">
        <w:rPr>
          <w:rFonts w:ascii="Arial" w:hAnsi="Arial" w:cs="Arial"/>
          <w:sz w:val="20"/>
          <w:szCs w:val="20"/>
        </w:rPr>
        <w:t>an</w:t>
      </w:r>
      <w:r w:rsidRPr="00A661D8">
        <w:rPr>
          <w:rFonts w:ascii="Arial" w:hAnsi="Arial" w:cs="Arial"/>
          <w:sz w:val="20"/>
          <w:szCs w:val="20"/>
        </w:rPr>
        <w:t xml:space="preserve"> een aanvraag die inhoudelijk niet goed is, ligt bij de aanvrager. </w:t>
      </w:r>
    </w:p>
    <w:p w14:paraId="0D25A99A" w14:textId="7BEA00A1" w:rsidR="001942C1" w:rsidRPr="00A661D8" w:rsidRDefault="001942C1" w:rsidP="007A15D2">
      <w:pPr>
        <w:tabs>
          <w:tab w:val="left" w:pos="284"/>
          <w:tab w:val="left" w:pos="567"/>
          <w:tab w:val="left" w:pos="851"/>
          <w:tab w:val="left" w:pos="1418"/>
        </w:tabs>
        <w:spacing w:after="0" w:line="360" w:lineRule="auto"/>
        <w:rPr>
          <w:rFonts w:ascii="Arial" w:hAnsi="Arial" w:cs="Arial"/>
          <w:sz w:val="20"/>
          <w:szCs w:val="20"/>
        </w:rPr>
      </w:pPr>
    </w:p>
    <w:p w14:paraId="5B272DA7" w14:textId="6B1123C3" w:rsidR="006C325D" w:rsidRPr="00A661D8" w:rsidRDefault="006C325D"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b/>
          <w:sz w:val="20"/>
          <w:szCs w:val="20"/>
        </w:rPr>
        <w:t>Artikel 14</w:t>
      </w:r>
      <w:r w:rsidRPr="00A661D8">
        <w:rPr>
          <w:rFonts w:ascii="Arial" w:hAnsi="Arial" w:cs="Arial"/>
          <w:b/>
          <w:sz w:val="20"/>
          <w:szCs w:val="20"/>
        </w:rPr>
        <w:tab/>
        <w:t>Verdeelregels subsidie projecten</w:t>
      </w:r>
    </w:p>
    <w:p w14:paraId="0B95E40F" w14:textId="20118F96" w:rsidR="006C325D" w:rsidRPr="00A661D8" w:rsidRDefault="006C325D"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Aanvragen om subsidie voor het uitvoeren van projecten kunnen het hele jaar door worden aangevraagd. Spontane ideeën die in de loop van het jaar worden bedacht, komen dan nog in aanmerking voor een subsidie zolang het subsidieplafond niet wordt overschreden. Dat heeft tot gevold dat het plafond moet worden verdeeld volgens de regel ‘</w:t>
      </w:r>
      <w:r w:rsidR="007A15D2">
        <w:rPr>
          <w:rFonts w:ascii="Arial" w:hAnsi="Arial" w:cs="Arial"/>
          <w:sz w:val="20"/>
          <w:szCs w:val="20"/>
        </w:rPr>
        <w:t>w</w:t>
      </w:r>
      <w:r w:rsidRPr="00A661D8">
        <w:rPr>
          <w:rFonts w:ascii="Arial" w:hAnsi="Arial" w:cs="Arial"/>
          <w:sz w:val="20"/>
          <w:szCs w:val="20"/>
        </w:rPr>
        <w:t>ie het eerst komt, die het eerst maalt’. Op volgorde van ontvangst van de volledige aanvraag, worden de aanvragen behandeld. Is een aanvraag niet volledig, dan krijgt de aanvrager in beginsel de gelegenheid zijn aanvraag aan te vullen. Het moment waarop de aanvraag volledig is, is het moment van ontvangst.</w:t>
      </w:r>
    </w:p>
    <w:p w14:paraId="1A3DAD72" w14:textId="77777777" w:rsidR="006C325D" w:rsidRPr="00A661D8" w:rsidRDefault="006C325D" w:rsidP="007A15D2">
      <w:pPr>
        <w:tabs>
          <w:tab w:val="left" w:pos="284"/>
          <w:tab w:val="left" w:pos="567"/>
          <w:tab w:val="left" w:pos="851"/>
          <w:tab w:val="left" w:pos="1418"/>
        </w:tabs>
        <w:spacing w:after="0" w:line="360" w:lineRule="auto"/>
        <w:rPr>
          <w:rFonts w:ascii="Arial" w:hAnsi="Arial" w:cs="Arial"/>
          <w:sz w:val="20"/>
          <w:szCs w:val="20"/>
        </w:rPr>
      </w:pPr>
    </w:p>
    <w:p w14:paraId="7CA82111" w14:textId="1586376B" w:rsidR="000E6B71" w:rsidRPr="00A661D8" w:rsidRDefault="00E7423F"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t xml:space="preserve">Artikel </w:t>
      </w:r>
      <w:r w:rsidR="00F62585" w:rsidRPr="00A661D8">
        <w:rPr>
          <w:rFonts w:ascii="Arial" w:hAnsi="Arial" w:cs="Arial"/>
          <w:b/>
          <w:sz w:val="20"/>
          <w:szCs w:val="20"/>
        </w:rPr>
        <w:t>1</w:t>
      </w:r>
      <w:r w:rsidR="006C325D" w:rsidRPr="00A661D8">
        <w:rPr>
          <w:rFonts w:ascii="Arial" w:hAnsi="Arial" w:cs="Arial"/>
          <w:b/>
          <w:sz w:val="20"/>
          <w:szCs w:val="20"/>
        </w:rPr>
        <w:t>5</w:t>
      </w:r>
      <w:r w:rsidR="0000019F" w:rsidRPr="00A661D8">
        <w:rPr>
          <w:rFonts w:ascii="Arial" w:hAnsi="Arial" w:cs="Arial"/>
          <w:b/>
          <w:sz w:val="20"/>
          <w:szCs w:val="20"/>
        </w:rPr>
        <w:tab/>
      </w:r>
      <w:r w:rsidR="00A661D8" w:rsidRPr="00A661D8">
        <w:rPr>
          <w:rFonts w:ascii="Arial" w:hAnsi="Arial" w:cs="Arial"/>
          <w:b/>
          <w:sz w:val="20"/>
          <w:szCs w:val="20"/>
        </w:rPr>
        <w:tab/>
      </w:r>
      <w:r w:rsidR="0000019F" w:rsidRPr="00A661D8">
        <w:rPr>
          <w:rFonts w:ascii="Arial" w:hAnsi="Arial" w:cs="Arial"/>
          <w:b/>
          <w:sz w:val="20"/>
          <w:szCs w:val="20"/>
        </w:rPr>
        <w:t>Verdeelregels en beoordelingscriteria</w:t>
      </w:r>
      <w:r w:rsidR="00904612" w:rsidRPr="00A661D8">
        <w:rPr>
          <w:rFonts w:ascii="Arial" w:hAnsi="Arial" w:cs="Arial"/>
          <w:b/>
          <w:sz w:val="20"/>
          <w:szCs w:val="20"/>
        </w:rPr>
        <w:t xml:space="preserve"> subsidies </w:t>
      </w:r>
      <w:r w:rsidR="005B4FEC" w:rsidRPr="00A661D8">
        <w:rPr>
          <w:rFonts w:ascii="Arial" w:hAnsi="Arial" w:cs="Arial"/>
          <w:b/>
          <w:sz w:val="20"/>
          <w:szCs w:val="20"/>
        </w:rPr>
        <w:t>tweejarenprogramma</w:t>
      </w:r>
    </w:p>
    <w:p w14:paraId="590985C8" w14:textId="31D99BE8" w:rsidR="00163893" w:rsidRPr="00A661D8" w:rsidRDefault="00163893"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De subsidies voor de uitvoering van een tweejarenprogramma worden verdeeld volgens een zogenaamde tenderprocedure. Alle aanvragen worden gelijktijdig beoordeeld, onderling vergeleken en in een rangschikking geplaatst. Dat wil zeggen</w:t>
      </w:r>
      <w:r w:rsidR="00211613" w:rsidRPr="00A661D8">
        <w:rPr>
          <w:rFonts w:ascii="Arial" w:hAnsi="Arial" w:cs="Arial"/>
          <w:sz w:val="20"/>
          <w:szCs w:val="20"/>
        </w:rPr>
        <w:t>:</w:t>
      </w:r>
      <w:r w:rsidRPr="00A661D8">
        <w:rPr>
          <w:rFonts w:ascii="Arial" w:hAnsi="Arial" w:cs="Arial"/>
          <w:sz w:val="20"/>
          <w:szCs w:val="20"/>
        </w:rPr>
        <w:t xml:space="preserve"> alle aanvragen die aan de voorwaarden voldoen om in aanmerking te komen voor een subsidie. Aanvragen die niet aan die voorwaarden voldoen, worden direct afgewezen. Voldoet een aanvraag bijvoorbeeld niet aan de </w:t>
      </w:r>
      <w:r w:rsidR="007A15D2">
        <w:rPr>
          <w:rFonts w:ascii="Arial" w:hAnsi="Arial" w:cs="Arial"/>
          <w:sz w:val="20"/>
          <w:szCs w:val="20"/>
        </w:rPr>
        <w:t>eis dat eigen financiële middelen ter grootte van tenminste het aangevraagde subsidiebedrag moeten worden ingezet</w:t>
      </w:r>
      <w:r w:rsidRPr="00A661D8">
        <w:rPr>
          <w:rFonts w:ascii="Arial" w:hAnsi="Arial" w:cs="Arial"/>
          <w:sz w:val="20"/>
          <w:szCs w:val="20"/>
        </w:rPr>
        <w:t xml:space="preserve">, dan wordt deze afgewezen om die reden en wordt de aanvraag niet </w:t>
      </w:r>
      <w:r w:rsidR="00211613" w:rsidRPr="00A661D8">
        <w:rPr>
          <w:rFonts w:ascii="Arial" w:hAnsi="Arial" w:cs="Arial"/>
          <w:sz w:val="20"/>
          <w:szCs w:val="20"/>
        </w:rPr>
        <w:t xml:space="preserve">inhoudelijke beoordeeld en </w:t>
      </w:r>
      <w:r w:rsidRPr="00A661D8">
        <w:rPr>
          <w:rFonts w:ascii="Arial" w:hAnsi="Arial" w:cs="Arial"/>
          <w:sz w:val="20"/>
          <w:szCs w:val="20"/>
        </w:rPr>
        <w:t>gerangschikt.</w:t>
      </w:r>
    </w:p>
    <w:p w14:paraId="5D5E2631" w14:textId="123DD333" w:rsidR="00163893" w:rsidRPr="00A661D8" w:rsidRDefault="00D865CD"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Burgemeester en wethouders </w:t>
      </w:r>
      <w:r w:rsidR="00163893" w:rsidRPr="00A661D8">
        <w:rPr>
          <w:rFonts w:ascii="Arial" w:hAnsi="Arial" w:cs="Arial"/>
          <w:sz w:val="20"/>
          <w:szCs w:val="20"/>
        </w:rPr>
        <w:t>rangschik</w:t>
      </w:r>
      <w:r w:rsidRPr="00A661D8">
        <w:rPr>
          <w:rFonts w:ascii="Arial" w:hAnsi="Arial" w:cs="Arial"/>
          <w:sz w:val="20"/>
          <w:szCs w:val="20"/>
        </w:rPr>
        <w:t>ken</w:t>
      </w:r>
      <w:r w:rsidR="00163893" w:rsidRPr="00A661D8">
        <w:rPr>
          <w:rFonts w:ascii="Arial" w:hAnsi="Arial" w:cs="Arial"/>
          <w:sz w:val="20"/>
          <w:szCs w:val="20"/>
        </w:rPr>
        <w:t xml:space="preserve"> de aanvragen aan de hand van </w:t>
      </w:r>
      <w:r w:rsidR="007A15D2">
        <w:rPr>
          <w:rFonts w:ascii="Arial" w:hAnsi="Arial" w:cs="Arial"/>
          <w:sz w:val="20"/>
          <w:szCs w:val="20"/>
        </w:rPr>
        <w:t>3</w:t>
      </w:r>
      <w:r w:rsidR="00163893" w:rsidRPr="00A661D8">
        <w:rPr>
          <w:rFonts w:ascii="Arial" w:hAnsi="Arial" w:cs="Arial"/>
          <w:sz w:val="20"/>
          <w:szCs w:val="20"/>
        </w:rPr>
        <w:t xml:space="preserve"> beoordelingscriteria. De aanvraag met de meeste punten staat bovenaan en de aanvraag met de minste punten onderaan. Op volgorde van de rangschikking wordt de subsidie ver</w:t>
      </w:r>
      <w:r w:rsidR="008E4906">
        <w:rPr>
          <w:rFonts w:ascii="Arial" w:hAnsi="Arial" w:cs="Arial"/>
          <w:sz w:val="20"/>
          <w:szCs w:val="20"/>
        </w:rPr>
        <w:t>strekt</w:t>
      </w:r>
      <w:r w:rsidR="00163893" w:rsidRPr="00A661D8">
        <w:rPr>
          <w:rFonts w:ascii="Arial" w:hAnsi="Arial" w:cs="Arial"/>
          <w:sz w:val="20"/>
          <w:szCs w:val="20"/>
        </w:rPr>
        <w:t xml:space="preserve">, totdat het subsidieplafond is bereikt. De overige aanvragen worden op grond van artikel 4:25, tweede lid, Algemene wet bestuursrecht, geweigerd vanwege het bereiken van het subsidieplafond. </w:t>
      </w:r>
    </w:p>
    <w:p w14:paraId="7FEC0C26" w14:textId="77777777" w:rsidR="00163893" w:rsidRPr="00A661D8" w:rsidRDefault="00163893" w:rsidP="007A15D2">
      <w:pPr>
        <w:tabs>
          <w:tab w:val="left" w:pos="284"/>
          <w:tab w:val="left" w:pos="426"/>
          <w:tab w:val="left" w:pos="567"/>
          <w:tab w:val="left" w:pos="851"/>
          <w:tab w:val="left" w:pos="1418"/>
        </w:tabs>
        <w:spacing w:after="0" w:line="360" w:lineRule="auto"/>
        <w:rPr>
          <w:rFonts w:ascii="Arial" w:hAnsi="Arial" w:cs="Arial"/>
          <w:sz w:val="20"/>
          <w:szCs w:val="20"/>
        </w:rPr>
      </w:pPr>
    </w:p>
    <w:p w14:paraId="1D9B12A8" w14:textId="77777777" w:rsidR="00904612" w:rsidRPr="00A661D8" w:rsidRDefault="00904612" w:rsidP="007A15D2">
      <w:pPr>
        <w:tabs>
          <w:tab w:val="left" w:pos="284"/>
          <w:tab w:val="left" w:pos="426"/>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Een aanvraag wordt hoger geplaatst naarmate deze meer </w:t>
      </w:r>
      <w:r w:rsidR="00125E17" w:rsidRPr="00A661D8">
        <w:rPr>
          <w:rFonts w:ascii="Arial" w:hAnsi="Arial" w:cs="Arial"/>
          <w:sz w:val="20"/>
          <w:szCs w:val="20"/>
        </w:rPr>
        <w:t xml:space="preserve">bijdraagt </w:t>
      </w:r>
      <w:r w:rsidRPr="00A661D8">
        <w:rPr>
          <w:rFonts w:ascii="Arial" w:hAnsi="Arial" w:cs="Arial"/>
          <w:sz w:val="20"/>
          <w:szCs w:val="20"/>
        </w:rPr>
        <w:t>aan</w:t>
      </w:r>
      <w:r w:rsidR="00163893" w:rsidRPr="00A661D8">
        <w:rPr>
          <w:rFonts w:ascii="Arial" w:hAnsi="Arial" w:cs="Arial"/>
          <w:sz w:val="20"/>
          <w:szCs w:val="20"/>
        </w:rPr>
        <w:t xml:space="preserve"> de volgende criteria</w:t>
      </w:r>
      <w:r w:rsidRPr="00A661D8">
        <w:rPr>
          <w:rFonts w:ascii="Arial" w:hAnsi="Arial" w:cs="Arial"/>
          <w:sz w:val="20"/>
          <w:szCs w:val="20"/>
        </w:rPr>
        <w:t>:</w:t>
      </w:r>
    </w:p>
    <w:p w14:paraId="61276C74" w14:textId="41F43697" w:rsidR="00125E17" w:rsidRPr="001E74EC" w:rsidRDefault="00125E17" w:rsidP="007A15D2">
      <w:pPr>
        <w:pStyle w:val="Lijstalinea"/>
        <w:numPr>
          <w:ilvl w:val="0"/>
          <w:numId w:val="44"/>
        </w:numPr>
        <w:tabs>
          <w:tab w:val="left" w:pos="284"/>
          <w:tab w:val="left" w:pos="567"/>
          <w:tab w:val="left" w:pos="851"/>
          <w:tab w:val="left" w:pos="1418"/>
        </w:tabs>
        <w:spacing w:after="0" w:line="360" w:lineRule="auto"/>
        <w:rPr>
          <w:rFonts w:ascii="Arial" w:hAnsi="Arial" w:cs="Arial"/>
          <w:sz w:val="20"/>
          <w:szCs w:val="20"/>
        </w:rPr>
      </w:pPr>
      <w:r w:rsidRPr="001E74EC">
        <w:rPr>
          <w:rFonts w:ascii="Arial" w:hAnsi="Arial" w:cs="Arial"/>
          <w:sz w:val="20"/>
          <w:szCs w:val="20"/>
        </w:rPr>
        <w:t>de talentontwikkeling van jeugd en jongvolwassenen;</w:t>
      </w:r>
    </w:p>
    <w:p w14:paraId="40788B89" w14:textId="3E113D53" w:rsidR="00125E17" w:rsidRPr="001E74EC" w:rsidRDefault="00125E17" w:rsidP="007A15D2">
      <w:pPr>
        <w:pStyle w:val="Lijstalinea"/>
        <w:numPr>
          <w:ilvl w:val="0"/>
          <w:numId w:val="44"/>
        </w:numPr>
        <w:tabs>
          <w:tab w:val="left" w:pos="284"/>
          <w:tab w:val="left" w:pos="567"/>
          <w:tab w:val="left" w:pos="851"/>
          <w:tab w:val="left" w:pos="1418"/>
        </w:tabs>
        <w:spacing w:after="0" w:line="360" w:lineRule="auto"/>
        <w:rPr>
          <w:rFonts w:ascii="Arial" w:hAnsi="Arial" w:cs="Arial"/>
          <w:sz w:val="20"/>
          <w:szCs w:val="20"/>
        </w:rPr>
      </w:pPr>
      <w:r w:rsidRPr="001E74EC">
        <w:rPr>
          <w:rFonts w:ascii="Arial" w:hAnsi="Arial" w:cs="Arial"/>
          <w:sz w:val="20"/>
          <w:szCs w:val="20"/>
        </w:rPr>
        <w:t>innovatie;</w:t>
      </w:r>
    </w:p>
    <w:p w14:paraId="6B8DE819" w14:textId="27929314" w:rsidR="00125E17" w:rsidRPr="00A661D8" w:rsidRDefault="00125E17" w:rsidP="007A15D2">
      <w:pPr>
        <w:pStyle w:val="Lijstalinea"/>
        <w:numPr>
          <w:ilvl w:val="0"/>
          <w:numId w:val="44"/>
        </w:num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de samenwerking met andere </w:t>
      </w:r>
      <w:r w:rsidR="000E6B71" w:rsidRPr="00A661D8">
        <w:rPr>
          <w:rFonts w:ascii="Arial" w:hAnsi="Arial" w:cs="Arial"/>
          <w:sz w:val="20"/>
          <w:szCs w:val="20"/>
        </w:rPr>
        <w:t>organisaties</w:t>
      </w:r>
      <w:r w:rsidR="00F97FE0" w:rsidRPr="00A661D8">
        <w:rPr>
          <w:rFonts w:ascii="Arial" w:hAnsi="Arial" w:cs="Arial"/>
          <w:sz w:val="20"/>
          <w:szCs w:val="20"/>
        </w:rPr>
        <w:t>;</w:t>
      </w:r>
    </w:p>
    <w:p w14:paraId="01D592AB" w14:textId="77777777" w:rsidR="00163893" w:rsidRPr="00A661D8" w:rsidRDefault="00163893"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Per criterium worden </w:t>
      </w:r>
      <w:r w:rsidR="00163BAC" w:rsidRPr="00A661D8">
        <w:rPr>
          <w:rFonts w:ascii="Arial" w:hAnsi="Arial" w:cs="Arial"/>
          <w:sz w:val="20"/>
          <w:szCs w:val="20"/>
        </w:rPr>
        <w:t xml:space="preserve">0, </w:t>
      </w:r>
      <w:r w:rsidR="00610004" w:rsidRPr="00A661D8">
        <w:rPr>
          <w:rFonts w:ascii="Arial" w:hAnsi="Arial" w:cs="Arial"/>
          <w:sz w:val="20"/>
          <w:szCs w:val="20"/>
        </w:rPr>
        <w:t xml:space="preserve">5, 10, 15 of 20 </w:t>
      </w:r>
      <w:r w:rsidR="00F97FE0" w:rsidRPr="00A661D8">
        <w:rPr>
          <w:rFonts w:ascii="Arial" w:hAnsi="Arial" w:cs="Arial"/>
          <w:sz w:val="20"/>
          <w:szCs w:val="20"/>
        </w:rPr>
        <w:t>punten toegekend</w:t>
      </w:r>
      <w:r w:rsidR="00904612" w:rsidRPr="00A661D8">
        <w:rPr>
          <w:rFonts w:ascii="Arial" w:hAnsi="Arial" w:cs="Arial"/>
          <w:sz w:val="20"/>
          <w:szCs w:val="20"/>
        </w:rPr>
        <w:t xml:space="preserve">. </w:t>
      </w:r>
    </w:p>
    <w:p w14:paraId="796866BC" w14:textId="4105EB16" w:rsidR="00163893" w:rsidRPr="00A661D8" w:rsidRDefault="00A661D8"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 </w:t>
      </w:r>
      <w:r w:rsidR="00163893" w:rsidRPr="00A661D8">
        <w:rPr>
          <w:rFonts w:ascii="Arial" w:hAnsi="Arial" w:cs="Arial"/>
          <w:sz w:val="20"/>
          <w:szCs w:val="20"/>
        </w:rPr>
        <w:t xml:space="preserve">0 </w:t>
      </w:r>
      <w:r w:rsidR="001E34E6" w:rsidRPr="00A661D8">
        <w:rPr>
          <w:rFonts w:ascii="Arial" w:hAnsi="Arial" w:cs="Arial"/>
          <w:sz w:val="20"/>
          <w:szCs w:val="20"/>
        </w:rPr>
        <w:tab/>
      </w:r>
      <w:r w:rsidR="00163893" w:rsidRPr="00A661D8">
        <w:rPr>
          <w:rFonts w:ascii="Arial" w:hAnsi="Arial" w:cs="Arial"/>
          <w:sz w:val="20"/>
          <w:szCs w:val="20"/>
        </w:rPr>
        <w:t xml:space="preserve">= onvoldoende </w:t>
      </w:r>
    </w:p>
    <w:p w14:paraId="353A387B" w14:textId="1B18843C" w:rsidR="00073338" w:rsidRPr="00A661D8" w:rsidRDefault="00A661D8"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 </w:t>
      </w:r>
      <w:r w:rsidR="00163893" w:rsidRPr="00A661D8">
        <w:rPr>
          <w:rFonts w:ascii="Arial" w:hAnsi="Arial" w:cs="Arial"/>
          <w:sz w:val="20"/>
          <w:szCs w:val="20"/>
        </w:rPr>
        <w:t>5</w:t>
      </w:r>
      <w:r w:rsidR="001E34E6" w:rsidRPr="00A661D8">
        <w:rPr>
          <w:rFonts w:ascii="Arial" w:hAnsi="Arial" w:cs="Arial"/>
          <w:sz w:val="20"/>
          <w:szCs w:val="20"/>
        </w:rPr>
        <w:tab/>
      </w:r>
      <w:r w:rsidR="00163893" w:rsidRPr="00A661D8">
        <w:rPr>
          <w:rFonts w:ascii="Arial" w:hAnsi="Arial" w:cs="Arial"/>
          <w:sz w:val="20"/>
          <w:szCs w:val="20"/>
        </w:rPr>
        <w:t>= matig</w:t>
      </w:r>
    </w:p>
    <w:p w14:paraId="15958CBF" w14:textId="77777777" w:rsidR="00163893" w:rsidRPr="00A661D8" w:rsidRDefault="00163893"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10 </w:t>
      </w:r>
      <w:r w:rsidR="001E34E6" w:rsidRPr="00A661D8">
        <w:rPr>
          <w:rFonts w:ascii="Arial" w:hAnsi="Arial" w:cs="Arial"/>
          <w:sz w:val="20"/>
          <w:szCs w:val="20"/>
        </w:rPr>
        <w:tab/>
      </w:r>
      <w:r w:rsidRPr="00A661D8">
        <w:rPr>
          <w:rFonts w:ascii="Arial" w:hAnsi="Arial" w:cs="Arial"/>
          <w:sz w:val="20"/>
          <w:szCs w:val="20"/>
        </w:rPr>
        <w:t>= voor voldoende</w:t>
      </w:r>
    </w:p>
    <w:p w14:paraId="2545287F" w14:textId="77777777" w:rsidR="00163893" w:rsidRPr="00A661D8" w:rsidRDefault="00163893"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15 </w:t>
      </w:r>
      <w:r w:rsidR="001E34E6" w:rsidRPr="00A661D8">
        <w:rPr>
          <w:rFonts w:ascii="Arial" w:hAnsi="Arial" w:cs="Arial"/>
          <w:sz w:val="20"/>
          <w:szCs w:val="20"/>
        </w:rPr>
        <w:tab/>
      </w:r>
      <w:r w:rsidRPr="00A661D8">
        <w:rPr>
          <w:rFonts w:ascii="Arial" w:hAnsi="Arial" w:cs="Arial"/>
          <w:sz w:val="20"/>
          <w:szCs w:val="20"/>
        </w:rPr>
        <w:t xml:space="preserve">= goed </w:t>
      </w:r>
    </w:p>
    <w:p w14:paraId="692F50F3" w14:textId="5C6A764E" w:rsidR="00904612" w:rsidRPr="00A661D8" w:rsidRDefault="00163893"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lastRenderedPageBreak/>
        <w:t>20</w:t>
      </w:r>
      <w:r w:rsidR="001E34E6" w:rsidRPr="00A661D8">
        <w:rPr>
          <w:rFonts w:ascii="Arial" w:hAnsi="Arial" w:cs="Arial"/>
          <w:sz w:val="20"/>
          <w:szCs w:val="20"/>
        </w:rPr>
        <w:t xml:space="preserve"> </w:t>
      </w:r>
      <w:r w:rsidRPr="00A661D8">
        <w:rPr>
          <w:rFonts w:ascii="Arial" w:hAnsi="Arial" w:cs="Arial"/>
          <w:sz w:val="20"/>
          <w:szCs w:val="20"/>
        </w:rPr>
        <w:t>= uitstekend</w:t>
      </w:r>
    </w:p>
    <w:p w14:paraId="574158B0" w14:textId="77777777" w:rsidR="00163893" w:rsidRPr="00A661D8" w:rsidRDefault="00163893"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p>
    <w:p w14:paraId="00F42CB0" w14:textId="77777777" w:rsidR="009F6290" w:rsidRPr="00A661D8" w:rsidRDefault="00163893"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In principe wegen alle criteria even zwaar. Alleen </w:t>
      </w:r>
      <w:r w:rsidR="009F6290" w:rsidRPr="00A661D8">
        <w:rPr>
          <w:rFonts w:ascii="Arial" w:hAnsi="Arial" w:cs="Arial"/>
          <w:sz w:val="20"/>
          <w:szCs w:val="20"/>
        </w:rPr>
        <w:t xml:space="preserve">wanneer aanvragen een gelijk aantal punten zouden </w:t>
      </w:r>
    </w:p>
    <w:p w14:paraId="3262F9C3" w14:textId="77777777" w:rsidR="009F6290" w:rsidRPr="00A661D8" w:rsidRDefault="009F6290"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hebben en toekenning van deze aanvragen zou leiden tot een overschrijding van het subsidieplafond, </w:t>
      </w:r>
    </w:p>
    <w:p w14:paraId="1A146C8F" w14:textId="1DC1ACFA" w:rsidR="009F6290" w:rsidRPr="00A661D8" w:rsidRDefault="009F6290"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weegt het samenwerkingscriterium zwaarder. De aanvraag met de meeste punten</w:t>
      </w:r>
      <w:r w:rsidR="008C3101">
        <w:rPr>
          <w:rFonts w:ascii="Arial" w:hAnsi="Arial" w:cs="Arial"/>
          <w:sz w:val="20"/>
          <w:szCs w:val="20"/>
        </w:rPr>
        <w:t xml:space="preserve"> </w:t>
      </w:r>
      <w:r w:rsidRPr="00A661D8">
        <w:rPr>
          <w:rFonts w:ascii="Arial" w:hAnsi="Arial" w:cs="Arial"/>
          <w:sz w:val="20"/>
          <w:szCs w:val="20"/>
        </w:rPr>
        <w:t xml:space="preserve">op het onderdeel </w:t>
      </w:r>
    </w:p>
    <w:p w14:paraId="1C956A34" w14:textId="77777777" w:rsidR="009F6290" w:rsidRPr="00A661D8" w:rsidRDefault="009F6290"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samenwerking, wordt dan boven de andere aanvragen met een gelijk puntenaantal gerangschikt. Is</w:t>
      </w:r>
    </w:p>
    <w:p w14:paraId="5A6E4315" w14:textId="7B4973B6" w:rsidR="00D865CD" w:rsidRPr="00A661D8" w:rsidRDefault="009F6290"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dan nog steeds sprake van een gelijke rangschikking, dan bepa</w:t>
      </w:r>
      <w:r w:rsidR="00D865CD" w:rsidRPr="00A661D8">
        <w:rPr>
          <w:rFonts w:ascii="Arial" w:hAnsi="Arial" w:cs="Arial"/>
          <w:sz w:val="20"/>
          <w:szCs w:val="20"/>
        </w:rPr>
        <w:t>len burgemeester en wethouders</w:t>
      </w:r>
      <w:r w:rsidRPr="00A661D8">
        <w:rPr>
          <w:rFonts w:ascii="Arial" w:hAnsi="Arial" w:cs="Arial"/>
          <w:sz w:val="20"/>
          <w:szCs w:val="20"/>
        </w:rPr>
        <w:t xml:space="preserve"> de</w:t>
      </w:r>
      <w:r w:rsidR="00D865CD" w:rsidRPr="00A661D8">
        <w:rPr>
          <w:rFonts w:ascii="Arial" w:hAnsi="Arial" w:cs="Arial"/>
          <w:sz w:val="20"/>
          <w:szCs w:val="20"/>
        </w:rPr>
        <w:t xml:space="preserve"> </w:t>
      </w:r>
    </w:p>
    <w:p w14:paraId="544CE6D0" w14:textId="454F445E" w:rsidR="009F6290" w:rsidRPr="00A661D8" w:rsidRDefault="009F6290" w:rsidP="007A15D2">
      <w:pPr>
        <w:pStyle w:val="Lijstalinea"/>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volgorde door</w:t>
      </w:r>
      <w:r w:rsidR="00D865CD" w:rsidRPr="00A661D8">
        <w:rPr>
          <w:rFonts w:ascii="Arial" w:hAnsi="Arial" w:cs="Arial"/>
          <w:sz w:val="20"/>
          <w:szCs w:val="20"/>
        </w:rPr>
        <w:t xml:space="preserve"> </w:t>
      </w:r>
      <w:r w:rsidRPr="00A661D8">
        <w:rPr>
          <w:rFonts w:ascii="Arial" w:hAnsi="Arial" w:cs="Arial"/>
          <w:sz w:val="20"/>
          <w:szCs w:val="20"/>
        </w:rPr>
        <w:t xml:space="preserve">middel van loting </w:t>
      </w:r>
    </w:p>
    <w:p w14:paraId="253FA14D"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p>
    <w:p w14:paraId="151BE024"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De situatie kan ontstaan dat voor de laatste aanvraag die voor subsidie in aanmerking komt, slechts </w:t>
      </w:r>
    </w:p>
    <w:p w14:paraId="69727E65"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een deel van het bedrag dat is aangevraagd beschikbaar is. Van het subsidieplafond resteert </w:t>
      </w:r>
    </w:p>
    <w:p w14:paraId="6867E72B"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bijvoorbeeld nog € 8.000,-, terwijl een subsidie van € 18.000,- is aangevraagd. In dat geval ontvangt </w:t>
      </w:r>
    </w:p>
    <w:p w14:paraId="751C4DD6"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de aanvrager het bedrag van € 8.000,-, tenzij burgemeester en wethouders het niet aannemelijk </w:t>
      </w:r>
    </w:p>
    <w:p w14:paraId="59E2F630"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vinden dat met dit bedrag de activiteiten zullen worden uitgevoerd. Zijn zij van mening dat het bedrag </w:t>
      </w:r>
    </w:p>
    <w:p w14:paraId="730B7B8E" w14:textId="77777777"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onvoldoende is om de activiteiten uit te voeren, dan beoordelen zij of de volgende aanvraag in de </w:t>
      </w:r>
    </w:p>
    <w:p w14:paraId="1A8FFAE9" w14:textId="0B9E287C" w:rsidR="009F6290" w:rsidRPr="00A661D8" w:rsidRDefault="009F6290"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rangschikking wel met het resterende bedrag kan worden uitgevoerd, enzovoorts.</w:t>
      </w:r>
      <w:r w:rsidR="008C3101">
        <w:rPr>
          <w:rFonts w:ascii="Arial" w:hAnsi="Arial" w:cs="Arial"/>
          <w:sz w:val="20"/>
          <w:szCs w:val="20"/>
        </w:rPr>
        <w:t xml:space="preserve"> </w:t>
      </w:r>
    </w:p>
    <w:p w14:paraId="20998E18"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i/>
          <w:sz w:val="20"/>
          <w:szCs w:val="20"/>
        </w:rPr>
      </w:pPr>
    </w:p>
    <w:p w14:paraId="3DECF334"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Talentontwikkeling:</w:t>
      </w:r>
    </w:p>
    <w:p w14:paraId="463AEC7B"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Talentontwikkeling zal bijdragen aan de mogelijkheid om zich te ontwikkelen tot het semiprofessionele segment. Ook zal het ervoor zorgen dat dat op vroege leeftijd begonnen wordt met cultuureducatie, zodat jongeren enthousiast worden en zich inzetten voor amateurkunst. Talenten vormen de kweekvijver voor de toekomst, ze moeten doorstromen en gezien worden. De subsidie kan ingezet worden voor opleiding en participatie van jongeren bij kunst.</w:t>
      </w:r>
    </w:p>
    <w:p w14:paraId="5D8EF550"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b/>
          <w:sz w:val="20"/>
          <w:szCs w:val="20"/>
        </w:rPr>
      </w:pPr>
    </w:p>
    <w:p w14:paraId="5065D49B"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Innovatie:</w:t>
      </w:r>
    </w:p>
    <w:p w14:paraId="6D9A1047"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Het aangaan van experimenten en de ontwikkeling van nieuwe initiatieven moet de sector levendig en relevant houden. </w:t>
      </w:r>
    </w:p>
    <w:p w14:paraId="4A6F690E"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i/>
          <w:sz w:val="20"/>
          <w:szCs w:val="20"/>
        </w:rPr>
      </w:pPr>
    </w:p>
    <w:p w14:paraId="2F1E2244"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b/>
          <w:sz w:val="20"/>
          <w:szCs w:val="20"/>
        </w:rPr>
      </w:pPr>
      <w:r w:rsidRPr="00A661D8">
        <w:rPr>
          <w:rFonts w:ascii="Arial" w:hAnsi="Arial" w:cs="Arial"/>
          <w:b/>
          <w:sz w:val="20"/>
          <w:szCs w:val="20"/>
        </w:rPr>
        <w:t>Samenwerking:</w:t>
      </w:r>
    </w:p>
    <w:p w14:paraId="32155EEC" w14:textId="77777777" w:rsidR="0001127D" w:rsidRPr="00A661D8" w:rsidRDefault="0001127D"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Samenwerking zorgt ervoor dat beschikbare kennis wordt gedeeld en kan derhalve leiden tot meer deskundigheid. Samenwerking kan leiden tot uitruil van materialen en muziek en kan leiden tot het gezamenlijk opstarten van projecten. De top heeft instroom van onderaf nodig, de bodem levert de instroom en trekt zich op aan de voorbeelden in de top. Door onderlinge samenwerking kunnen meer doelen bereikt worden dan dat iedere individuele vereniging voor zichzelf kan verwezenlijken.</w:t>
      </w:r>
    </w:p>
    <w:p w14:paraId="78E763DD" w14:textId="06BCAAB6" w:rsidR="0001127D" w:rsidRPr="00A661D8" w:rsidRDefault="0001127D" w:rsidP="007A15D2">
      <w:pPr>
        <w:tabs>
          <w:tab w:val="left" w:pos="284"/>
          <w:tab w:val="left" w:pos="567"/>
          <w:tab w:val="left" w:pos="851"/>
          <w:tab w:val="left" w:pos="1418"/>
        </w:tabs>
        <w:spacing w:after="0" w:line="360" w:lineRule="auto"/>
        <w:rPr>
          <w:rFonts w:ascii="Arial" w:hAnsi="Arial" w:cs="Arial"/>
          <w:b/>
          <w:sz w:val="20"/>
          <w:szCs w:val="20"/>
        </w:rPr>
      </w:pPr>
    </w:p>
    <w:p w14:paraId="52B83714" w14:textId="4F9E8B40" w:rsidR="00D865CD" w:rsidRPr="00A661D8" w:rsidRDefault="00D865CD"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t>Artikel 1</w:t>
      </w:r>
      <w:r w:rsidR="006C325D" w:rsidRPr="00A661D8">
        <w:rPr>
          <w:rFonts w:ascii="Arial" w:hAnsi="Arial" w:cs="Arial"/>
          <w:b/>
          <w:sz w:val="20"/>
          <w:szCs w:val="20"/>
        </w:rPr>
        <w:t>6</w:t>
      </w:r>
      <w:r w:rsidR="008C3101">
        <w:rPr>
          <w:rFonts w:ascii="Arial" w:hAnsi="Arial" w:cs="Arial"/>
          <w:b/>
          <w:sz w:val="20"/>
          <w:szCs w:val="20"/>
        </w:rPr>
        <w:t xml:space="preserve"> </w:t>
      </w:r>
      <w:r w:rsidRPr="00A661D8">
        <w:rPr>
          <w:rFonts w:ascii="Arial" w:hAnsi="Arial" w:cs="Arial"/>
          <w:b/>
          <w:sz w:val="20"/>
          <w:szCs w:val="20"/>
        </w:rPr>
        <w:tab/>
      </w:r>
      <w:r w:rsidR="00A661D8" w:rsidRPr="00A661D8">
        <w:rPr>
          <w:rFonts w:ascii="Arial" w:hAnsi="Arial" w:cs="Arial"/>
          <w:b/>
          <w:sz w:val="20"/>
          <w:szCs w:val="20"/>
        </w:rPr>
        <w:tab/>
      </w:r>
      <w:r w:rsidRPr="00A661D8">
        <w:rPr>
          <w:rFonts w:ascii="Arial" w:hAnsi="Arial" w:cs="Arial"/>
          <w:b/>
          <w:sz w:val="20"/>
          <w:szCs w:val="20"/>
        </w:rPr>
        <w:t xml:space="preserve">Subsidiebedrag / wijze van berekening subsidiebedrag </w:t>
      </w:r>
    </w:p>
    <w:p w14:paraId="0E14D1E2" w14:textId="6F9D33C2" w:rsidR="00D865CD" w:rsidRPr="00A661D8" w:rsidRDefault="00D865CD"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8C3101">
        <w:rPr>
          <w:rFonts w:ascii="Arial" w:hAnsi="Arial" w:cs="Arial"/>
          <w:sz w:val="20"/>
          <w:szCs w:val="20"/>
        </w:rPr>
        <w:t>Het subsidiebedrag wordt bepaald op basis van de begroting die bij de aanvraag tot verlening wordt</w:t>
      </w:r>
      <w:r w:rsidR="008C3101" w:rsidRPr="008C3101">
        <w:rPr>
          <w:rFonts w:ascii="Arial" w:hAnsi="Arial" w:cs="Arial"/>
          <w:sz w:val="20"/>
          <w:szCs w:val="20"/>
        </w:rPr>
        <w:t xml:space="preserve"> </w:t>
      </w:r>
      <w:r w:rsidRPr="008C3101">
        <w:rPr>
          <w:rFonts w:ascii="Arial" w:hAnsi="Arial" w:cs="Arial"/>
          <w:sz w:val="20"/>
          <w:szCs w:val="20"/>
        </w:rPr>
        <w:t>ingediend. Het bedrag dat de aanvrager tekort komt wordt gesubsidieerd, zij het dat dit bedrag</w:t>
      </w:r>
      <w:r w:rsidR="008C3101" w:rsidRPr="008C3101">
        <w:rPr>
          <w:rFonts w:ascii="Arial" w:hAnsi="Arial" w:cs="Arial"/>
          <w:sz w:val="20"/>
          <w:szCs w:val="20"/>
        </w:rPr>
        <w:t xml:space="preserve"> </w:t>
      </w:r>
      <w:r w:rsidRPr="008C3101">
        <w:rPr>
          <w:rFonts w:ascii="Arial" w:hAnsi="Arial" w:cs="Arial"/>
          <w:sz w:val="20"/>
          <w:szCs w:val="20"/>
        </w:rPr>
        <w:t xml:space="preserve">maximaal 50% van de </w:t>
      </w:r>
      <w:r w:rsidR="007A15D2" w:rsidRPr="008C3101">
        <w:rPr>
          <w:rFonts w:ascii="Arial" w:hAnsi="Arial" w:cs="Arial"/>
          <w:sz w:val="20"/>
          <w:szCs w:val="20"/>
        </w:rPr>
        <w:t xml:space="preserve">totale </w:t>
      </w:r>
      <w:r w:rsidRPr="008C3101">
        <w:rPr>
          <w:rFonts w:ascii="Arial" w:hAnsi="Arial" w:cs="Arial"/>
          <w:sz w:val="20"/>
          <w:szCs w:val="20"/>
        </w:rPr>
        <w:t>subsidiabele kosten bedraagt.</w:t>
      </w:r>
      <w:r w:rsidR="008C3101">
        <w:rPr>
          <w:rFonts w:ascii="Arial" w:hAnsi="Arial" w:cs="Arial"/>
          <w:sz w:val="20"/>
          <w:szCs w:val="20"/>
        </w:rPr>
        <w:t xml:space="preserve"> </w:t>
      </w:r>
      <w:r w:rsidRPr="008C3101">
        <w:rPr>
          <w:rFonts w:ascii="Arial" w:hAnsi="Arial" w:cs="Arial"/>
          <w:sz w:val="20"/>
          <w:szCs w:val="20"/>
        </w:rPr>
        <w:t>De subsidiabele kosten zijn</w:t>
      </w:r>
      <w:r w:rsidR="008C3101">
        <w:rPr>
          <w:rFonts w:ascii="Arial" w:hAnsi="Arial" w:cs="Arial"/>
          <w:sz w:val="20"/>
          <w:szCs w:val="20"/>
        </w:rPr>
        <w:t xml:space="preserve"> </w:t>
      </w:r>
      <w:r w:rsidRPr="008C3101">
        <w:rPr>
          <w:rFonts w:ascii="Arial" w:hAnsi="Arial" w:cs="Arial"/>
          <w:sz w:val="20"/>
          <w:szCs w:val="20"/>
        </w:rPr>
        <w:lastRenderedPageBreak/>
        <w:t>uitsluitend de kosten die naar het oordeel van burgemeester en wethouders noodzakelijk zijn om het</w:t>
      </w:r>
      <w:r w:rsidR="008C3101">
        <w:rPr>
          <w:rFonts w:ascii="Arial" w:hAnsi="Arial" w:cs="Arial"/>
          <w:sz w:val="20"/>
          <w:szCs w:val="20"/>
        </w:rPr>
        <w:t xml:space="preserve"> </w:t>
      </w:r>
      <w:r w:rsidRPr="008C3101">
        <w:rPr>
          <w:rFonts w:ascii="Arial" w:hAnsi="Arial" w:cs="Arial"/>
          <w:sz w:val="20"/>
          <w:szCs w:val="20"/>
        </w:rPr>
        <w:t xml:space="preserve">tweejarenprogramma uit te voeren. </w:t>
      </w:r>
      <w:r w:rsidRPr="00A661D8">
        <w:rPr>
          <w:rFonts w:ascii="Arial" w:hAnsi="Arial" w:cs="Arial"/>
          <w:sz w:val="20"/>
          <w:szCs w:val="20"/>
        </w:rPr>
        <w:t>Zijn</w:t>
      </w:r>
      <w:r w:rsidR="008C3101" w:rsidRPr="008C3101">
        <w:rPr>
          <w:rFonts w:ascii="Arial" w:hAnsi="Arial" w:cs="Arial"/>
          <w:sz w:val="20"/>
          <w:szCs w:val="20"/>
        </w:rPr>
        <w:t xml:space="preserve"> </w:t>
      </w:r>
      <w:r w:rsidRPr="008C3101">
        <w:rPr>
          <w:rFonts w:ascii="Arial" w:hAnsi="Arial" w:cs="Arial"/>
          <w:sz w:val="20"/>
          <w:szCs w:val="20"/>
        </w:rPr>
        <w:t xml:space="preserve">kostenposten </w:t>
      </w:r>
      <w:r w:rsidRPr="00A661D8">
        <w:rPr>
          <w:rFonts w:ascii="Arial" w:hAnsi="Arial" w:cs="Arial"/>
          <w:sz w:val="20"/>
          <w:szCs w:val="20"/>
        </w:rPr>
        <w:t xml:space="preserve">opgevoerd </w:t>
      </w:r>
      <w:r w:rsidRPr="008C3101">
        <w:rPr>
          <w:rFonts w:ascii="Arial" w:hAnsi="Arial" w:cs="Arial"/>
          <w:sz w:val="20"/>
          <w:szCs w:val="20"/>
        </w:rPr>
        <w:t xml:space="preserve">die naar het oordeel van burgemeester en wethouders niet noodzakelijk zijn, zijn dus niet subsidiabel. </w:t>
      </w:r>
      <w:r w:rsidRPr="00A661D8">
        <w:rPr>
          <w:rFonts w:ascii="Arial" w:hAnsi="Arial" w:cs="Arial"/>
          <w:sz w:val="20"/>
          <w:szCs w:val="20"/>
        </w:rPr>
        <w:t>Kostenposten die</w:t>
      </w:r>
      <w:r w:rsidRPr="008C3101">
        <w:rPr>
          <w:rFonts w:ascii="Arial" w:hAnsi="Arial" w:cs="Arial"/>
          <w:sz w:val="20"/>
          <w:szCs w:val="20"/>
        </w:rPr>
        <w:t xml:space="preserve"> naar hun oordeel te hoog zijn geraamd, worden </w:t>
      </w:r>
      <w:r w:rsidRPr="00A661D8">
        <w:rPr>
          <w:rFonts w:ascii="Arial" w:hAnsi="Arial" w:cs="Arial"/>
          <w:sz w:val="20"/>
          <w:szCs w:val="20"/>
        </w:rPr>
        <w:t xml:space="preserve">naar beneden </w:t>
      </w:r>
      <w:r w:rsidRPr="008C3101">
        <w:rPr>
          <w:rFonts w:ascii="Arial" w:hAnsi="Arial" w:cs="Arial"/>
          <w:sz w:val="20"/>
          <w:szCs w:val="20"/>
        </w:rPr>
        <w:t xml:space="preserve">bijgesteld. Daarnaast geldt dat het </w:t>
      </w:r>
      <w:r w:rsidRPr="00A661D8">
        <w:rPr>
          <w:rFonts w:ascii="Arial" w:hAnsi="Arial" w:cs="Arial"/>
          <w:sz w:val="20"/>
          <w:szCs w:val="20"/>
        </w:rPr>
        <w:t>maximum</w:t>
      </w:r>
    </w:p>
    <w:p w14:paraId="643BE503" w14:textId="7CD77FAD" w:rsidR="00D865CD" w:rsidRPr="008C3101" w:rsidRDefault="00D865CD" w:rsidP="00A307E8">
      <w:pPr>
        <w:rPr>
          <w:rFonts w:ascii="Arial" w:hAnsi="Arial" w:cs="Arial"/>
          <w:sz w:val="20"/>
          <w:szCs w:val="20"/>
        </w:rPr>
      </w:pPr>
      <w:r w:rsidRPr="00A661D8">
        <w:rPr>
          <w:rFonts w:ascii="Arial" w:hAnsi="Arial" w:cs="Arial"/>
          <w:sz w:val="20"/>
          <w:szCs w:val="20"/>
        </w:rPr>
        <w:t xml:space="preserve">subsidiebedrag </w:t>
      </w:r>
      <w:r w:rsidRPr="008C3101">
        <w:rPr>
          <w:rFonts w:ascii="Arial" w:hAnsi="Arial" w:cs="Arial"/>
          <w:sz w:val="20"/>
          <w:szCs w:val="20"/>
        </w:rPr>
        <w:t xml:space="preserve">voor de uitvoering van een project € 3.500,- is en voor het uitvoeren van een tweejarenprogramma € 40.000,-. </w:t>
      </w:r>
    </w:p>
    <w:p w14:paraId="0EEDC556" w14:textId="77777777" w:rsidR="00D865CD" w:rsidRPr="007A15D2" w:rsidRDefault="00D865CD" w:rsidP="007A15D2">
      <w:pPr>
        <w:tabs>
          <w:tab w:val="left" w:pos="284"/>
          <w:tab w:val="left" w:pos="567"/>
          <w:tab w:val="left" w:pos="851"/>
          <w:tab w:val="left" w:pos="1418"/>
        </w:tabs>
        <w:spacing w:after="0" w:line="360" w:lineRule="auto"/>
        <w:rPr>
          <w:rFonts w:ascii="Arial" w:hAnsi="Arial" w:cs="Arial"/>
          <w:b/>
          <w:sz w:val="20"/>
          <w:szCs w:val="20"/>
        </w:rPr>
      </w:pPr>
    </w:p>
    <w:p w14:paraId="391157A3" w14:textId="29B8EBDD" w:rsidR="00162CB6" w:rsidRPr="00A661D8" w:rsidRDefault="00E7423F"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t xml:space="preserve">Artikel </w:t>
      </w:r>
      <w:r w:rsidR="00F62585" w:rsidRPr="00A661D8">
        <w:rPr>
          <w:rFonts w:ascii="Arial" w:hAnsi="Arial" w:cs="Arial"/>
          <w:b/>
          <w:sz w:val="20"/>
          <w:szCs w:val="20"/>
        </w:rPr>
        <w:t>1</w:t>
      </w:r>
      <w:r w:rsidR="006C325D" w:rsidRPr="00A661D8">
        <w:rPr>
          <w:rFonts w:ascii="Arial" w:hAnsi="Arial" w:cs="Arial"/>
          <w:b/>
          <w:sz w:val="20"/>
          <w:szCs w:val="20"/>
        </w:rPr>
        <w:t>7</w:t>
      </w:r>
      <w:r w:rsidR="00162CB6" w:rsidRPr="00A661D8">
        <w:rPr>
          <w:rFonts w:ascii="Arial" w:hAnsi="Arial" w:cs="Arial"/>
          <w:b/>
          <w:sz w:val="20"/>
          <w:szCs w:val="20"/>
        </w:rPr>
        <w:tab/>
      </w:r>
      <w:r w:rsidR="00A661D8" w:rsidRPr="00A661D8">
        <w:rPr>
          <w:rFonts w:ascii="Arial" w:hAnsi="Arial" w:cs="Arial"/>
          <w:b/>
          <w:sz w:val="20"/>
          <w:szCs w:val="20"/>
        </w:rPr>
        <w:tab/>
      </w:r>
      <w:r w:rsidR="0000019F" w:rsidRPr="00A661D8">
        <w:rPr>
          <w:rFonts w:ascii="Arial" w:hAnsi="Arial" w:cs="Arial"/>
          <w:b/>
          <w:sz w:val="20"/>
          <w:szCs w:val="20"/>
        </w:rPr>
        <w:t>W</w:t>
      </w:r>
      <w:r w:rsidR="00162CB6" w:rsidRPr="00A661D8">
        <w:rPr>
          <w:rFonts w:ascii="Arial" w:hAnsi="Arial" w:cs="Arial"/>
          <w:b/>
          <w:sz w:val="20"/>
          <w:szCs w:val="20"/>
        </w:rPr>
        <w:t>eigeringsgronden</w:t>
      </w:r>
    </w:p>
    <w:p w14:paraId="695BDE61" w14:textId="14D98FAA" w:rsidR="007E2F43" w:rsidRPr="00A661D8" w:rsidRDefault="007E2F43"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De Algemene wet bestuursrecht en de ASV 2016 bevatten diverse weigeringsgronden die ook van toepassing zijn op de aanvragen om subsidie op grond van deze verordening. De weigeringsgronden uit de Algemene wet bestuursrecht zijn de volgende:</w:t>
      </w:r>
    </w:p>
    <w:p w14:paraId="046F2B19" w14:textId="5A1F0E5B" w:rsidR="007E2F43" w:rsidRPr="007A15D2" w:rsidRDefault="005915CE"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7A15D2">
        <w:rPr>
          <w:rFonts w:ascii="Arial" w:hAnsi="Arial" w:cs="Arial"/>
          <w:sz w:val="20"/>
          <w:szCs w:val="20"/>
        </w:rPr>
        <w:t xml:space="preserve">1. </w:t>
      </w:r>
      <w:r w:rsidR="00A661D8" w:rsidRPr="00A661D8">
        <w:rPr>
          <w:rFonts w:ascii="Arial" w:hAnsi="Arial" w:cs="Arial"/>
          <w:sz w:val="20"/>
          <w:szCs w:val="20"/>
        </w:rPr>
        <w:tab/>
      </w:r>
      <w:r w:rsidRPr="007A15D2">
        <w:rPr>
          <w:rFonts w:ascii="Arial" w:hAnsi="Arial" w:cs="Arial"/>
          <w:sz w:val="20"/>
          <w:szCs w:val="20"/>
        </w:rPr>
        <w:t xml:space="preserve">wanneer </w:t>
      </w:r>
      <w:r w:rsidR="007E2F43" w:rsidRPr="007A15D2">
        <w:rPr>
          <w:rFonts w:ascii="Arial" w:hAnsi="Arial" w:cs="Arial"/>
          <w:sz w:val="20"/>
          <w:szCs w:val="20"/>
        </w:rPr>
        <w:t xml:space="preserve">door verstrekking van de subsidie het subsidieplafond zou worden overschreden (artikel 4:25, tweede lid, </w:t>
      </w:r>
      <w:r w:rsidR="007A15D2">
        <w:rPr>
          <w:rFonts w:ascii="Arial" w:hAnsi="Arial" w:cs="Arial"/>
          <w:sz w:val="20"/>
          <w:szCs w:val="20"/>
        </w:rPr>
        <w:t>Algemene wet bestuursrecht</w:t>
      </w:r>
      <w:r w:rsidR="007E2F43" w:rsidRPr="007A15D2">
        <w:rPr>
          <w:rFonts w:ascii="Arial" w:hAnsi="Arial" w:cs="Arial"/>
          <w:sz w:val="20"/>
          <w:szCs w:val="20"/>
        </w:rPr>
        <w:t>)</w:t>
      </w:r>
    </w:p>
    <w:p w14:paraId="37D51B39" w14:textId="363D473E" w:rsidR="007E2F43" w:rsidRPr="00A661D8" w:rsidRDefault="005915CE" w:rsidP="00A661D8">
      <w:pPr>
        <w:tabs>
          <w:tab w:val="left" w:pos="284"/>
          <w:tab w:val="left" w:pos="567"/>
          <w:tab w:val="left" w:pos="851"/>
          <w:tab w:val="left" w:pos="1418"/>
        </w:tabs>
        <w:spacing w:after="0" w:line="360" w:lineRule="auto"/>
        <w:rPr>
          <w:rFonts w:ascii="Arial" w:hAnsi="Arial" w:cs="Arial"/>
          <w:sz w:val="20"/>
          <w:szCs w:val="20"/>
        </w:rPr>
      </w:pPr>
      <w:r w:rsidRPr="007A15D2">
        <w:rPr>
          <w:rFonts w:ascii="Arial" w:hAnsi="Arial" w:cs="Arial"/>
          <w:sz w:val="20"/>
          <w:szCs w:val="20"/>
        </w:rPr>
        <w:t>2.</w:t>
      </w:r>
      <w:r w:rsidR="00A661D8" w:rsidRPr="00A661D8">
        <w:rPr>
          <w:rFonts w:ascii="Arial" w:hAnsi="Arial" w:cs="Arial"/>
          <w:sz w:val="20"/>
          <w:szCs w:val="20"/>
        </w:rPr>
        <w:tab/>
      </w:r>
      <w:r w:rsidR="007E2F43" w:rsidRPr="007A15D2">
        <w:rPr>
          <w:rFonts w:ascii="Arial" w:hAnsi="Arial" w:cs="Arial"/>
          <w:sz w:val="20"/>
          <w:szCs w:val="20"/>
        </w:rPr>
        <w:t>indien een gegronde reden bestaat om aan te nemen dat:</w:t>
      </w:r>
    </w:p>
    <w:p w14:paraId="05823BF1" w14:textId="67E2D3B6" w:rsidR="007E2F43" w:rsidRPr="00A661D8" w:rsidRDefault="00A661D8" w:rsidP="00A661D8">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ab/>
        <w:t xml:space="preserve">a. </w:t>
      </w:r>
      <w:r w:rsidRPr="00A661D8">
        <w:rPr>
          <w:rFonts w:ascii="Arial" w:hAnsi="Arial" w:cs="Arial"/>
          <w:sz w:val="20"/>
          <w:szCs w:val="20"/>
        </w:rPr>
        <w:tab/>
      </w:r>
      <w:r w:rsidR="007E2F43" w:rsidRPr="007A15D2">
        <w:rPr>
          <w:rFonts w:ascii="Arial" w:hAnsi="Arial" w:cs="Arial"/>
          <w:sz w:val="20"/>
          <w:szCs w:val="20"/>
        </w:rPr>
        <w:t>de activiteiten niet of niet geheel zullen plaatsvinden;</w:t>
      </w:r>
    </w:p>
    <w:p w14:paraId="7042450B" w14:textId="03E0E42F" w:rsidR="007E2F43" w:rsidRPr="00A661D8" w:rsidRDefault="00A661D8" w:rsidP="00A661D8">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ab/>
        <w:t xml:space="preserve">b. </w:t>
      </w:r>
      <w:r w:rsidRPr="00A661D8">
        <w:rPr>
          <w:rFonts w:ascii="Arial" w:hAnsi="Arial" w:cs="Arial"/>
          <w:sz w:val="20"/>
          <w:szCs w:val="20"/>
        </w:rPr>
        <w:tab/>
      </w:r>
      <w:r w:rsidR="007E2F43" w:rsidRPr="007A15D2">
        <w:rPr>
          <w:rFonts w:ascii="Arial" w:hAnsi="Arial" w:cs="Arial"/>
          <w:sz w:val="20"/>
          <w:szCs w:val="20"/>
        </w:rPr>
        <w:t xml:space="preserve">de aanvrager niet zal voldoen aan de aan de subsidie verbonden verplichtingen; </w:t>
      </w:r>
    </w:p>
    <w:p w14:paraId="395FB58D" w14:textId="724A06C2" w:rsidR="007E2F43" w:rsidRPr="007A15D2" w:rsidRDefault="00A661D8" w:rsidP="007A15D2">
      <w:pPr>
        <w:ind w:left="567" w:hanging="283"/>
        <w:rPr>
          <w:rFonts w:ascii="Arial" w:hAnsi="Arial" w:cs="Arial"/>
          <w:sz w:val="20"/>
          <w:szCs w:val="20"/>
        </w:rPr>
      </w:pPr>
      <w:r w:rsidRPr="00A661D8">
        <w:rPr>
          <w:rFonts w:ascii="Arial" w:hAnsi="Arial" w:cs="Arial"/>
          <w:sz w:val="20"/>
          <w:szCs w:val="20"/>
        </w:rPr>
        <w:t>c.</w:t>
      </w:r>
      <w:r w:rsidR="008C3101">
        <w:rPr>
          <w:rFonts w:ascii="Arial" w:hAnsi="Arial" w:cs="Arial"/>
          <w:sz w:val="20"/>
          <w:szCs w:val="20"/>
        </w:rPr>
        <w:t xml:space="preserve"> </w:t>
      </w:r>
      <w:r w:rsidR="007E2F43" w:rsidRPr="007A15D2">
        <w:rPr>
          <w:rFonts w:ascii="Arial" w:hAnsi="Arial" w:cs="Arial"/>
          <w:sz w:val="20"/>
          <w:szCs w:val="20"/>
        </w:rPr>
        <w:t>de aanvrager niet op een behoorlijke wijze rekening en verantwoording zal afleggen omtrent de verrichte activiteiten en de daaraan verbonden uitgaven en inkomsten, voor zover deze voor de vaststelling van de subsidie van belang zijn.</w:t>
      </w:r>
    </w:p>
    <w:p w14:paraId="27C4B41F" w14:textId="23280FD0" w:rsidR="007E2F43" w:rsidRPr="007A15D2" w:rsidRDefault="005915CE" w:rsidP="007A15D2">
      <w:pPr>
        <w:tabs>
          <w:tab w:val="left" w:pos="284"/>
          <w:tab w:val="left" w:pos="567"/>
          <w:tab w:val="left" w:pos="851"/>
          <w:tab w:val="left" w:pos="1418"/>
        </w:tabs>
        <w:spacing w:after="0" w:line="360" w:lineRule="auto"/>
        <w:rPr>
          <w:rFonts w:ascii="Arial" w:hAnsi="Arial" w:cs="Arial"/>
          <w:sz w:val="20"/>
          <w:szCs w:val="20"/>
        </w:rPr>
      </w:pPr>
      <w:r w:rsidRPr="007A15D2">
        <w:rPr>
          <w:rFonts w:ascii="Arial" w:hAnsi="Arial" w:cs="Arial"/>
          <w:sz w:val="20"/>
          <w:szCs w:val="20"/>
        </w:rPr>
        <w:t>3.</w:t>
      </w:r>
      <w:r w:rsidR="00A661D8" w:rsidRPr="00A661D8">
        <w:rPr>
          <w:rFonts w:ascii="Arial" w:hAnsi="Arial" w:cs="Arial"/>
          <w:sz w:val="20"/>
          <w:szCs w:val="20"/>
        </w:rPr>
        <w:tab/>
      </w:r>
      <w:r w:rsidRPr="007A15D2">
        <w:rPr>
          <w:rFonts w:ascii="Arial" w:hAnsi="Arial" w:cs="Arial"/>
          <w:sz w:val="20"/>
          <w:szCs w:val="20"/>
        </w:rPr>
        <w:t xml:space="preserve"> i</w:t>
      </w:r>
      <w:r w:rsidR="007E2F43" w:rsidRPr="007A15D2">
        <w:rPr>
          <w:rFonts w:ascii="Arial" w:hAnsi="Arial" w:cs="Arial"/>
          <w:sz w:val="20"/>
          <w:szCs w:val="20"/>
        </w:rPr>
        <w:t>ndien de aanvrager:</w:t>
      </w:r>
    </w:p>
    <w:p w14:paraId="403ED131" w14:textId="77777777" w:rsidR="007E2F43" w:rsidRPr="007A15D2" w:rsidRDefault="007E2F43" w:rsidP="007A15D2">
      <w:pPr>
        <w:pStyle w:val="Lijstalinea"/>
        <w:numPr>
          <w:ilvl w:val="0"/>
          <w:numId w:val="27"/>
        </w:numPr>
        <w:tabs>
          <w:tab w:val="left" w:pos="284"/>
          <w:tab w:val="left" w:pos="567"/>
          <w:tab w:val="left" w:pos="1418"/>
        </w:tabs>
        <w:spacing w:after="0" w:line="360" w:lineRule="auto"/>
        <w:ind w:left="851" w:hanging="425"/>
        <w:rPr>
          <w:rFonts w:ascii="Arial" w:hAnsi="Arial" w:cs="Arial"/>
          <w:sz w:val="20"/>
          <w:szCs w:val="20"/>
        </w:rPr>
      </w:pPr>
      <w:r w:rsidRPr="007A15D2">
        <w:rPr>
          <w:rFonts w:ascii="Arial" w:hAnsi="Arial" w:cs="Arial"/>
          <w:sz w:val="20"/>
          <w:szCs w:val="20"/>
        </w:rPr>
        <w:t>in het kader van de aanvraag onjuiste of onvolledige gegevens heeft verstrekt en de verstrekking van deze gegevens tot een onjuiste beschikking op de aanvraag zou hebben geleid, of</w:t>
      </w:r>
    </w:p>
    <w:p w14:paraId="44EC2D07" w14:textId="77777777" w:rsidR="007E2F43" w:rsidRPr="007A15D2" w:rsidRDefault="007E2F43" w:rsidP="007A15D2">
      <w:pPr>
        <w:pStyle w:val="Lijstalinea"/>
        <w:numPr>
          <w:ilvl w:val="0"/>
          <w:numId w:val="27"/>
        </w:numPr>
        <w:tabs>
          <w:tab w:val="left" w:pos="284"/>
          <w:tab w:val="left" w:pos="567"/>
          <w:tab w:val="left" w:pos="1418"/>
        </w:tabs>
        <w:spacing w:after="0" w:line="360" w:lineRule="auto"/>
        <w:ind w:left="851" w:hanging="425"/>
        <w:rPr>
          <w:rFonts w:ascii="Arial" w:hAnsi="Arial" w:cs="Arial"/>
          <w:sz w:val="20"/>
          <w:szCs w:val="20"/>
        </w:rPr>
      </w:pPr>
      <w:r w:rsidRPr="007A15D2">
        <w:rPr>
          <w:rFonts w:ascii="Arial" w:hAnsi="Arial" w:cs="Arial"/>
          <w:sz w:val="20"/>
          <w:szCs w:val="20"/>
        </w:rPr>
        <w:t>failliet is verklaard of aan hem surséance van betaling is verleend of ten aanzien van hem de schuldsaneringsregeling natuurlijke personen van toepassing is verklaard, dan wel een verzoek daartoe bij de rechtbank is ingediend.</w:t>
      </w:r>
    </w:p>
    <w:p w14:paraId="3388326C" w14:textId="0D43F599" w:rsidR="007E2F43" w:rsidRPr="00A661D8" w:rsidRDefault="005915CE"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7A15D2">
        <w:rPr>
          <w:rFonts w:ascii="Arial" w:hAnsi="Arial" w:cs="Arial"/>
          <w:sz w:val="20"/>
          <w:szCs w:val="20"/>
        </w:rPr>
        <w:t>4.</w:t>
      </w:r>
      <w:r w:rsidR="00A661D8" w:rsidRPr="00A661D8">
        <w:rPr>
          <w:rFonts w:ascii="Arial" w:hAnsi="Arial" w:cs="Arial"/>
          <w:sz w:val="20"/>
          <w:szCs w:val="20"/>
        </w:rPr>
        <w:tab/>
      </w:r>
      <w:r w:rsidRPr="007A15D2">
        <w:rPr>
          <w:rFonts w:ascii="Arial" w:hAnsi="Arial" w:cs="Arial"/>
          <w:sz w:val="20"/>
          <w:szCs w:val="20"/>
        </w:rPr>
        <w:t>indien de verstrekking van subsidie naar het oordeel van het bestuursorgaan niet verenigbaar is met het bepaalde in de artikelen 107 en 108 van het Verdrag betreffende de werking van de Europese Unie.</w:t>
      </w:r>
    </w:p>
    <w:p w14:paraId="0B031AA6" w14:textId="77777777" w:rsidR="00211613" w:rsidRPr="00A661D8" w:rsidRDefault="00211613" w:rsidP="007A15D2">
      <w:pPr>
        <w:tabs>
          <w:tab w:val="left" w:pos="284"/>
          <w:tab w:val="left" w:pos="567"/>
          <w:tab w:val="left" w:pos="851"/>
          <w:tab w:val="left" w:pos="1418"/>
        </w:tabs>
        <w:spacing w:after="0" w:line="360" w:lineRule="auto"/>
        <w:rPr>
          <w:rFonts w:ascii="Arial" w:hAnsi="Arial" w:cs="Arial"/>
          <w:sz w:val="20"/>
          <w:szCs w:val="20"/>
        </w:rPr>
      </w:pPr>
    </w:p>
    <w:p w14:paraId="11221BBD" w14:textId="0331B578" w:rsidR="005915CE" w:rsidRPr="00A661D8" w:rsidRDefault="005915CE"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Red</w:t>
      </w:r>
      <w:r w:rsidR="001E74EC">
        <w:rPr>
          <w:rFonts w:ascii="Arial" w:hAnsi="Arial" w:cs="Arial"/>
          <w:sz w:val="20"/>
          <w:szCs w:val="20"/>
        </w:rPr>
        <w:t>en</w:t>
      </w:r>
      <w:r w:rsidRPr="00A661D8">
        <w:rPr>
          <w:rFonts w:ascii="Arial" w:hAnsi="Arial" w:cs="Arial"/>
          <w:sz w:val="20"/>
          <w:szCs w:val="20"/>
        </w:rPr>
        <w:t xml:space="preserve">en om een subsidie op grond van de </w:t>
      </w:r>
      <w:r w:rsidR="007E2F43" w:rsidRPr="00A661D8">
        <w:rPr>
          <w:rFonts w:ascii="Arial" w:hAnsi="Arial" w:cs="Arial"/>
          <w:sz w:val="20"/>
          <w:szCs w:val="20"/>
        </w:rPr>
        <w:t xml:space="preserve">ASV 2016 </w:t>
      </w:r>
      <w:r w:rsidRPr="00A661D8">
        <w:rPr>
          <w:rFonts w:ascii="Arial" w:hAnsi="Arial" w:cs="Arial"/>
          <w:sz w:val="20"/>
          <w:szCs w:val="20"/>
        </w:rPr>
        <w:t xml:space="preserve">te weigeren </w:t>
      </w:r>
      <w:r w:rsidR="007E2F43" w:rsidRPr="00A661D8">
        <w:rPr>
          <w:rFonts w:ascii="Arial" w:hAnsi="Arial" w:cs="Arial"/>
          <w:sz w:val="20"/>
          <w:szCs w:val="20"/>
        </w:rPr>
        <w:t>zijn:</w:t>
      </w:r>
    </w:p>
    <w:p w14:paraId="72355B74" w14:textId="41DFFF56" w:rsidR="001E74EC" w:rsidRPr="00A661D8" w:rsidRDefault="001E34E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5</w:t>
      </w:r>
      <w:r w:rsidR="005915CE" w:rsidRPr="00A661D8">
        <w:rPr>
          <w:rFonts w:ascii="Arial" w:hAnsi="Arial" w:cs="Arial"/>
          <w:sz w:val="20"/>
          <w:szCs w:val="20"/>
        </w:rPr>
        <w:t>.</w:t>
      </w:r>
      <w:r w:rsidR="00A661D8">
        <w:rPr>
          <w:rFonts w:ascii="Arial" w:hAnsi="Arial" w:cs="Arial"/>
          <w:sz w:val="20"/>
          <w:szCs w:val="20"/>
        </w:rPr>
        <w:tab/>
      </w:r>
      <w:r w:rsidR="007E2F43" w:rsidRPr="00A661D8">
        <w:rPr>
          <w:rFonts w:ascii="Arial" w:hAnsi="Arial" w:cs="Arial"/>
          <w:sz w:val="20"/>
          <w:szCs w:val="20"/>
        </w:rPr>
        <w:t xml:space="preserve">indien naar het oordeel van </w:t>
      </w:r>
      <w:r w:rsidR="00D865CD" w:rsidRPr="00A661D8">
        <w:rPr>
          <w:rFonts w:ascii="Arial" w:hAnsi="Arial" w:cs="Arial"/>
          <w:sz w:val="20"/>
          <w:szCs w:val="20"/>
        </w:rPr>
        <w:t>burgemeester en wethouders:</w:t>
      </w:r>
    </w:p>
    <w:p w14:paraId="199374B3" w14:textId="4953596A" w:rsidR="001E74EC" w:rsidRDefault="007E2F43" w:rsidP="00B5498F">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2" w:name="id1-3-2-2-3-2-2-3-1-2"/>
      <w:bookmarkEnd w:id="2"/>
      <w:r w:rsidRPr="001E74EC">
        <w:rPr>
          <w:rFonts w:ascii="Arial" w:hAnsi="Arial" w:cs="Arial"/>
          <w:sz w:val="20"/>
          <w:szCs w:val="20"/>
        </w:rPr>
        <w:t>de te subsidiëren activiteiten niet of niet in overwegende mate gericht zullen zijn op de gemeente of niet of nauwelijks aanwijsbaar ten goede komen aan ingezetenen van de gemeente;</w:t>
      </w:r>
      <w:bookmarkStart w:id="3" w:name="id1-3-2-2-3-2-2-3-2-2"/>
      <w:bookmarkEnd w:id="3"/>
    </w:p>
    <w:p w14:paraId="2A8B63EB" w14:textId="3710C647" w:rsidR="005915CE" w:rsidRPr="001E74EC"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r w:rsidRPr="001E74EC">
        <w:rPr>
          <w:rFonts w:ascii="Arial" w:hAnsi="Arial" w:cs="Arial"/>
          <w:sz w:val="20"/>
          <w:szCs w:val="20"/>
        </w:rPr>
        <w:t>de subsidieverstrekking of activiteit niet past binnen het vastgestelde beleid of beleid ontbreekt;</w:t>
      </w:r>
    </w:p>
    <w:p w14:paraId="4084FE18"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4" w:name="id1-3-2-2-3-2-2-3-3-2"/>
      <w:bookmarkEnd w:id="4"/>
      <w:r w:rsidRPr="00A661D8">
        <w:rPr>
          <w:rFonts w:ascii="Arial" w:hAnsi="Arial" w:cs="Arial"/>
          <w:sz w:val="20"/>
          <w:szCs w:val="20"/>
        </w:rPr>
        <w:lastRenderedPageBreak/>
        <w:t>de subsidie niet of in onvoldoende mate besteed zal worden aan de activiteiten waarvoor deze is bedoeld;</w:t>
      </w:r>
    </w:p>
    <w:p w14:paraId="4914C2BF"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5" w:name="id1-3-2-2-3-2-2-3-4-2"/>
      <w:bookmarkEnd w:id="5"/>
      <w:r w:rsidRPr="00A661D8">
        <w:rPr>
          <w:rFonts w:ascii="Arial" w:hAnsi="Arial" w:cs="Arial"/>
          <w:sz w:val="20"/>
          <w:szCs w:val="20"/>
        </w:rPr>
        <w:t>de aanvrager doelstellingen beoogt of activiteiten zal ontplooien die in strijd zijn met de wet, het algemeen belang of de openbare orde;</w:t>
      </w:r>
    </w:p>
    <w:p w14:paraId="3C800609"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6" w:name="id1-3-2-2-3-2-2-3-5-2"/>
      <w:bookmarkEnd w:id="6"/>
      <w:r w:rsidRPr="00A661D8">
        <w:rPr>
          <w:rFonts w:ascii="Arial" w:hAnsi="Arial" w:cs="Arial"/>
          <w:sz w:val="20"/>
          <w:szCs w:val="20"/>
        </w:rPr>
        <w:t>als niet is aangetoond dat de subsidie noodzakelijk is voor het verrichten van de activiteiten waarvoor deze wordt gevraagd;</w:t>
      </w:r>
    </w:p>
    <w:p w14:paraId="16744949"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7" w:name="id1-3-2-2-3-2-2-3-6-2"/>
      <w:bookmarkEnd w:id="7"/>
      <w:r w:rsidRPr="00A661D8">
        <w:rPr>
          <w:rFonts w:ascii="Arial" w:hAnsi="Arial" w:cs="Arial"/>
          <w:sz w:val="20"/>
          <w:szCs w:val="20"/>
        </w:rPr>
        <w:t>de aanvrager de behoefte aan de activiteiten niet aannemelijk kan maken;</w:t>
      </w:r>
    </w:p>
    <w:p w14:paraId="062C29F9" w14:textId="1D9A02D0"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8" w:name="id1-3-2-2-3-2-2-3-7-2"/>
      <w:bookmarkEnd w:id="8"/>
      <w:r w:rsidRPr="00A661D8">
        <w:rPr>
          <w:rFonts w:ascii="Arial" w:hAnsi="Arial" w:cs="Arial"/>
          <w:sz w:val="20"/>
          <w:szCs w:val="20"/>
        </w:rPr>
        <w:t xml:space="preserve">een doublure ontstaat met reeds door </w:t>
      </w:r>
      <w:r w:rsidR="00D865CD" w:rsidRPr="00A661D8">
        <w:rPr>
          <w:rFonts w:ascii="Arial" w:hAnsi="Arial" w:cs="Arial"/>
          <w:sz w:val="20"/>
          <w:szCs w:val="20"/>
        </w:rPr>
        <w:t>burgemeester en wethouders</w:t>
      </w:r>
      <w:r w:rsidRPr="00A661D8">
        <w:rPr>
          <w:rFonts w:ascii="Arial" w:hAnsi="Arial" w:cs="Arial"/>
          <w:sz w:val="20"/>
          <w:szCs w:val="20"/>
        </w:rPr>
        <w:t xml:space="preserve"> gesubsidieerde activiteiten;</w:t>
      </w:r>
    </w:p>
    <w:p w14:paraId="6752EEA0"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9" w:name="id1-3-2-2-3-2-2-3-8-2"/>
      <w:bookmarkEnd w:id="9"/>
      <w:r w:rsidRPr="00A661D8">
        <w:rPr>
          <w:rFonts w:ascii="Arial" w:hAnsi="Arial" w:cs="Arial"/>
          <w:sz w:val="20"/>
          <w:szCs w:val="20"/>
        </w:rPr>
        <w:t>de door de aanvrager aan de deelnemers van de activiteiten gevraagde eigen bijdrage zo laag is gesteld, dat door een redelijke verhoging hiervan subsidieverstrekking geheel of gedeeltelijk achterwege kan blijven.</w:t>
      </w:r>
    </w:p>
    <w:p w14:paraId="739960AA"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10" w:name="id1-3-2-2-3-2-2-3-9-2"/>
      <w:bookmarkEnd w:id="10"/>
      <w:r w:rsidRPr="00A661D8">
        <w:rPr>
          <w:rFonts w:ascii="Arial" w:hAnsi="Arial" w:cs="Arial"/>
          <w:sz w:val="20"/>
          <w:szCs w:val="20"/>
        </w:rPr>
        <w:t>het om activiteiten gaat van politieke, godsdienstige of levensbeschouwelijke aard;</w:t>
      </w:r>
    </w:p>
    <w:p w14:paraId="5E1E5337"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11" w:name="id1-3-2-2-3-2-2-3-10-2"/>
      <w:bookmarkEnd w:id="11"/>
      <w:r w:rsidRPr="00A661D8">
        <w:rPr>
          <w:rFonts w:ascii="Arial" w:hAnsi="Arial" w:cs="Arial"/>
          <w:sz w:val="20"/>
          <w:szCs w:val="20"/>
        </w:rPr>
        <w:t>de financiële continuïteit of de continuïteit van de bedrijfsvoering van de aanvrager niet is gegarandeerd</w:t>
      </w:r>
    </w:p>
    <w:p w14:paraId="4C6B4FC1" w14:textId="77777777" w:rsidR="005915CE" w:rsidRPr="00A661D8" w:rsidRDefault="007E2F43" w:rsidP="007A15D2">
      <w:pPr>
        <w:pStyle w:val="Lijstalinea"/>
        <w:numPr>
          <w:ilvl w:val="0"/>
          <w:numId w:val="45"/>
        </w:numPr>
        <w:tabs>
          <w:tab w:val="left" w:pos="284"/>
          <w:tab w:val="left" w:pos="567"/>
          <w:tab w:val="left" w:pos="851"/>
          <w:tab w:val="left" w:pos="1418"/>
        </w:tabs>
        <w:spacing w:after="0" w:line="360" w:lineRule="auto"/>
        <w:ind w:left="851" w:hanging="284"/>
        <w:rPr>
          <w:rFonts w:ascii="Arial" w:hAnsi="Arial" w:cs="Arial"/>
          <w:sz w:val="20"/>
          <w:szCs w:val="20"/>
        </w:rPr>
      </w:pPr>
      <w:bookmarkStart w:id="12" w:name="id1-3-2-2-3-2-2-3-11-2"/>
      <w:bookmarkEnd w:id="12"/>
      <w:r w:rsidRPr="00A661D8">
        <w:rPr>
          <w:rFonts w:ascii="Arial" w:hAnsi="Arial" w:cs="Arial"/>
          <w:sz w:val="20"/>
          <w:szCs w:val="20"/>
        </w:rPr>
        <w:t>de in artikel 3 van de Wet bevordering integriteitsbeoordelingen door het openbaar bestuur bedoelde omstandigheden zich voordoen.</w:t>
      </w:r>
    </w:p>
    <w:p w14:paraId="4BDF72BC" w14:textId="77777777" w:rsidR="005915CE" w:rsidRPr="00A661D8" w:rsidRDefault="001E34E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6</w:t>
      </w:r>
      <w:r w:rsidR="005915CE" w:rsidRPr="00A661D8">
        <w:rPr>
          <w:rFonts w:ascii="Arial" w:hAnsi="Arial" w:cs="Arial"/>
          <w:sz w:val="20"/>
          <w:szCs w:val="20"/>
        </w:rPr>
        <w:t>. indien:</w:t>
      </w:r>
    </w:p>
    <w:p w14:paraId="5641650C" w14:textId="52036416" w:rsidR="005915CE" w:rsidRPr="00A661D8" w:rsidRDefault="007E2F43" w:rsidP="007A15D2">
      <w:pPr>
        <w:pStyle w:val="Lijstalinea"/>
        <w:numPr>
          <w:ilvl w:val="0"/>
          <w:numId w:val="25"/>
        </w:numPr>
        <w:tabs>
          <w:tab w:val="left" w:pos="284"/>
          <w:tab w:val="left" w:pos="567"/>
          <w:tab w:val="left" w:pos="851"/>
          <w:tab w:val="left" w:pos="1418"/>
        </w:tabs>
        <w:spacing w:after="0" w:line="360" w:lineRule="auto"/>
        <w:ind w:left="851"/>
        <w:rPr>
          <w:rFonts w:ascii="Arial" w:hAnsi="Arial" w:cs="Arial"/>
          <w:sz w:val="20"/>
          <w:szCs w:val="20"/>
        </w:rPr>
      </w:pPr>
      <w:bookmarkStart w:id="13" w:name="id1-3-2-2-3-2-3-3-1-2"/>
      <w:bookmarkEnd w:id="13"/>
      <w:r w:rsidRPr="00A661D8">
        <w:rPr>
          <w:rFonts w:ascii="Arial" w:hAnsi="Arial" w:cs="Arial"/>
          <w:sz w:val="20"/>
          <w:szCs w:val="20"/>
        </w:rPr>
        <w:t>de Europese Commissie overeenkomstig artikel 108, derde lid van het Verdrag betreffende de werking van de Europese Unie heeft vastgesteld dat de subsidie onverenigbaar is met de interne markt</w:t>
      </w:r>
      <w:r w:rsidR="005915CE" w:rsidRPr="00A661D8">
        <w:rPr>
          <w:rFonts w:ascii="Arial" w:hAnsi="Arial" w:cs="Arial"/>
          <w:sz w:val="20"/>
          <w:szCs w:val="20"/>
        </w:rPr>
        <w:t xml:space="preserve"> (deze weigeringsgrond staat inmiddels in de </w:t>
      </w:r>
      <w:r w:rsidR="007A15D2">
        <w:rPr>
          <w:rFonts w:ascii="Arial" w:hAnsi="Arial" w:cs="Arial"/>
          <w:sz w:val="20"/>
          <w:szCs w:val="20"/>
        </w:rPr>
        <w:t>Algemene wet bestuursrecht</w:t>
      </w:r>
      <w:r w:rsidR="005915CE" w:rsidRPr="00A661D8">
        <w:rPr>
          <w:rFonts w:ascii="Arial" w:hAnsi="Arial" w:cs="Arial"/>
          <w:sz w:val="20"/>
          <w:szCs w:val="20"/>
        </w:rPr>
        <w:t xml:space="preserve"> zelf, zie weigeringsgrond 4)</w:t>
      </w:r>
      <w:r w:rsidRPr="00A661D8">
        <w:rPr>
          <w:rFonts w:ascii="Arial" w:hAnsi="Arial" w:cs="Arial"/>
          <w:sz w:val="20"/>
          <w:szCs w:val="20"/>
        </w:rPr>
        <w:t>;</w:t>
      </w:r>
    </w:p>
    <w:p w14:paraId="25CE5387" w14:textId="77777777" w:rsidR="007E2F43" w:rsidRPr="00A661D8" w:rsidRDefault="007E2F43" w:rsidP="007A15D2">
      <w:pPr>
        <w:pStyle w:val="Lijstalinea"/>
        <w:numPr>
          <w:ilvl w:val="0"/>
          <w:numId w:val="25"/>
        </w:numPr>
        <w:tabs>
          <w:tab w:val="left" w:pos="284"/>
          <w:tab w:val="left" w:pos="567"/>
          <w:tab w:val="left" w:pos="851"/>
          <w:tab w:val="left" w:pos="1418"/>
        </w:tabs>
        <w:spacing w:after="0" w:line="360" w:lineRule="auto"/>
        <w:ind w:left="851"/>
        <w:rPr>
          <w:rFonts w:ascii="Arial" w:hAnsi="Arial" w:cs="Arial"/>
          <w:sz w:val="20"/>
          <w:szCs w:val="20"/>
        </w:rPr>
      </w:pPr>
      <w:bookmarkStart w:id="14" w:name="id1-3-2-2-3-2-3-3-2-2"/>
      <w:bookmarkEnd w:id="14"/>
      <w:r w:rsidRPr="00A661D8">
        <w:rPr>
          <w:rFonts w:ascii="Arial" w:hAnsi="Arial" w:cs="Arial"/>
          <w:sz w:val="20"/>
          <w:szCs w:val="20"/>
        </w:rPr>
        <w:t>tegen de aanvrager een bevel tot terugvordering uitstaat ingevolge een eerdere beschikking van de Europese Commissie waarin de steun onrechtmatig en onverenigbaar met de gemeenschappelijke markt is verklaard.</w:t>
      </w:r>
    </w:p>
    <w:p w14:paraId="77673788" w14:textId="77777777" w:rsidR="005915CE" w:rsidRPr="00A661D8" w:rsidRDefault="005915CE" w:rsidP="007A15D2">
      <w:pPr>
        <w:tabs>
          <w:tab w:val="left" w:pos="284"/>
          <w:tab w:val="left" w:pos="567"/>
          <w:tab w:val="left" w:pos="851"/>
          <w:tab w:val="left" w:pos="1418"/>
        </w:tabs>
        <w:spacing w:after="0" w:line="360" w:lineRule="auto"/>
        <w:rPr>
          <w:rFonts w:ascii="Arial" w:hAnsi="Arial" w:cs="Arial"/>
          <w:sz w:val="20"/>
          <w:szCs w:val="20"/>
        </w:rPr>
      </w:pPr>
    </w:p>
    <w:p w14:paraId="4DCA6646" w14:textId="77777777" w:rsidR="0090077B" w:rsidRPr="00A661D8" w:rsidRDefault="0090077B"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Naast de algemene weigeringsgronden, zijn er 5 </w:t>
      </w:r>
      <w:r w:rsidR="005915CE" w:rsidRPr="00A661D8">
        <w:rPr>
          <w:rFonts w:ascii="Arial" w:hAnsi="Arial" w:cs="Arial"/>
          <w:sz w:val="20"/>
          <w:szCs w:val="20"/>
        </w:rPr>
        <w:t>specifieke weigeringsgronden voor subsidieaanvragen op het gebied van amateurkunst</w:t>
      </w:r>
      <w:r w:rsidRPr="00A661D8">
        <w:rPr>
          <w:rFonts w:ascii="Arial" w:hAnsi="Arial" w:cs="Arial"/>
          <w:sz w:val="20"/>
          <w:szCs w:val="20"/>
        </w:rPr>
        <w:t xml:space="preserve">. </w:t>
      </w:r>
    </w:p>
    <w:p w14:paraId="59C36514" w14:textId="6FA5A1F6" w:rsidR="00175A68" w:rsidRPr="00A661D8" w:rsidRDefault="00E116E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 xml:space="preserve">Wanneer een aanvraag om subsidie voor de uitvoering van een tweejarenprogramma niet </w:t>
      </w:r>
      <w:r w:rsidR="00175A68" w:rsidRPr="00A661D8">
        <w:rPr>
          <w:rFonts w:ascii="Arial" w:hAnsi="Arial" w:cs="Arial"/>
          <w:sz w:val="20"/>
          <w:szCs w:val="20"/>
        </w:rPr>
        <w:t>volledig is of de verstrekte gegevens en bescheiden onvoldoende zijn voor de beoordeling van de aanvraag</w:t>
      </w:r>
      <w:r w:rsidRPr="00A661D8">
        <w:rPr>
          <w:rFonts w:ascii="Arial" w:hAnsi="Arial" w:cs="Arial"/>
          <w:sz w:val="20"/>
          <w:szCs w:val="20"/>
        </w:rPr>
        <w:t xml:space="preserve">, dan wordt deze geweigerd. </w:t>
      </w:r>
      <w:r w:rsidR="00175A68" w:rsidRPr="00A661D8">
        <w:rPr>
          <w:rFonts w:ascii="Arial" w:hAnsi="Arial" w:cs="Arial"/>
          <w:sz w:val="20"/>
          <w:szCs w:val="20"/>
        </w:rPr>
        <w:t>Aanvrage</w:t>
      </w:r>
      <w:r w:rsidR="00D865CD" w:rsidRPr="00A661D8">
        <w:rPr>
          <w:rFonts w:ascii="Arial" w:hAnsi="Arial" w:cs="Arial"/>
          <w:sz w:val="20"/>
          <w:szCs w:val="20"/>
        </w:rPr>
        <w:t>n</w:t>
      </w:r>
      <w:r w:rsidR="00175A68" w:rsidRPr="00A661D8">
        <w:rPr>
          <w:rFonts w:ascii="Arial" w:hAnsi="Arial" w:cs="Arial"/>
          <w:sz w:val="20"/>
          <w:szCs w:val="20"/>
        </w:rPr>
        <w:t xml:space="preserve"> om een subsidie voor de uitvoering van een tweejarenprogramma die tenminste 14 dagen voor de uiterste indieningsdatum zijn ontvangen, worden nog beoordeeld op volledigheid</w:t>
      </w:r>
      <w:r w:rsidR="00D865CD" w:rsidRPr="00A661D8">
        <w:rPr>
          <w:rFonts w:ascii="Arial" w:hAnsi="Arial" w:cs="Arial"/>
          <w:sz w:val="20"/>
          <w:szCs w:val="20"/>
        </w:rPr>
        <w:t>. De aanvragers worden in de gelegenheid gesteld de ontbrekende stukken aan te vullen. Daarnaast kan de situatie zich voordoen dat bij de aanvraag anderszins onvoldoende inhoudelijke informatie wordt verschaft. In dat geval wordt een aanvrager niet in de gelegenheid gesteld zijn aanvraag aan te vullen, omdat communiceren over de inhoud van een aanvraag in een tender niet is toegestaan. Die aanvragen worden zonder meer geweigerd.</w:t>
      </w:r>
    </w:p>
    <w:p w14:paraId="62710F0E" w14:textId="77777777" w:rsidR="00175A68" w:rsidRPr="00A661D8" w:rsidRDefault="00175A68" w:rsidP="007A15D2">
      <w:pPr>
        <w:tabs>
          <w:tab w:val="left" w:pos="284"/>
          <w:tab w:val="left" w:pos="567"/>
          <w:tab w:val="left" w:pos="851"/>
          <w:tab w:val="left" w:pos="1418"/>
        </w:tabs>
        <w:spacing w:after="0" w:line="360" w:lineRule="auto"/>
        <w:rPr>
          <w:rFonts w:ascii="Arial" w:hAnsi="Arial" w:cs="Arial"/>
          <w:sz w:val="20"/>
          <w:szCs w:val="20"/>
        </w:rPr>
      </w:pPr>
    </w:p>
    <w:p w14:paraId="68C26DA9" w14:textId="1CF22482" w:rsidR="00082923" w:rsidRPr="00A661D8" w:rsidRDefault="0090077B"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lastRenderedPageBreak/>
        <w:t xml:space="preserve">Ook wanneer een aanvraag voor </w:t>
      </w:r>
      <w:r w:rsidR="00E116E6" w:rsidRPr="00A661D8">
        <w:rPr>
          <w:rFonts w:ascii="Arial" w:hAnsi="Arial" w:cs="Arial"/>
          <w:sz w:val="20"/>
          <w:szCs w:val="20"/>
        </w:rPr>
        <w:t xml:space="preserve">in hoofdzaak </w:t>
      </w:r>
      <w:r w:rsidRPr="00A661D8">
        <w:rPr>
          <w:rFonts w:ascii="Arial" w:hAnsi="Arial" w:cs="Arial"/>
          <w:sz w:val="20"/>
          <w:szCs w:val="20"/>
        </w:rPr>
        <w:t>dezelfd</w:t>
      </w:r>
      <w:r w:rsidR="00E116E6" w:rsidRPr="00A661D8">
        <w:rPr>
          <w:rFonts w:ascii="Arial" w:hAnsi="Arial" w:cs="Arial"/>
          <w:sz w:val="20"/>
          <w:szCs w:val="20"/>
        </w:rPr>
        <w:t>e</w:t>
      </w:r>
      <w:r w:rsidRPr="00A661D8">
        <w:rPr>
          <w:rFonts w:ascii="Arial" w:hAnsi="Arial" w:cs="Arial"/>
          <w:sz w:val="20"/>
          <w:szCs w:val="20"/>
        </w:rPr>
        <w:t xml:space="preserve"> activiteit twee keer eerder is afgewezen, dan komt deze niet meer in aanmerking voor subsidiëring. Blijkbaar is draagt deze dan onvoldoende bij aan de doelen. Het ontvangen van een andere subsidie </w:t>
      </w:r>
      <w:r w:rsidR="00E116E6" w:rsidRPr="00A661D8">
        <w:rPr>
          <w:rFonts w:ascii="Arial" w:hAnsi="Arial" w:cs="Arial"/>
          <w:sz w:val="20"/>
          <w:szCs w:val="20"/>
        </w:rPr>
        <w:t xml:space="preserve">van de gemeente Enschede </w:t>
      </w:r>
      <w:r w:rsidRPr="00A661D8">
        <w:rPr>
          <w:rFonts w:ascii="Arial" w:hAnsi="Arial" w:cs="Arial"/>
          <w:sz w:val="20"/>
          <w:szCs w:val="20"/>
        </w:rPr>
        <w:t>voor dezelfde activiteiten leidt eveneens tot afwijzing. Tenslotte is het van belang dat de aanvragen die een subsidie ontvangen van voldoende kwaliteit zijn. Daarom worden ook aanvragen die op de beoordelingscriteria samenwerking, innovatie</w:t>
      </w:r>
      <w:r w:rsidR="001942C1" w:rsidRPr="00A661D8">
        <w:rPr>
          <w:rFonts w:ascii="Arial" w:hAnsi="Arial" w:cs="Arial"/>
          <w:sz w:val="20"/>
          <w:szCs w:val="20"/>
        </w:rPr>
        <w:t xml:space="preserve"> en</w:t>
      </w:r>
      <w:r w:rsidRPr="00A661D8">
        <w:rPr>
          <w:rFonts w:ascii="Arial" w:hAnsi="Arial" w:cs="Arial"/>
          <w:sz w:val="20"/>
          <w:szCs w:val="20"/>
        </w:rPr>
        <w:t xml:space="preserve"> talentontwikkeling een 0 scoren, afgewezen zonder verder in de rangschikking te worden opgenomen. Hetzelfde geldt voor aanvragen die minder dan </w:t>
      </w:r>
      <w:r w:rsidR="009A0D97">
        <w:rPr>
          <w:rFonts w:ascii="Arial" w:hAnsi="Arial" w:cs="Arial"/>
          <w:sz w:val="20"/>
          <w:szCs w:val="20"/>
        </w:rPr>
        <w:t>25</w:t>
      </w:r>
      <w:r w:rsidRPr="00A661D8">
        <w:rPr>
          <w:rFonts w:ascii="Arial" w:hAnsi="Arial" w:cs="Arial"/>
          <w:sz w:val="20"/>
          <w:szCs w:val="20"/>
        </w:rPr>
        <w:t xml:space="preserve"> punten in totaal scoren.</w:t>
      </w:r>
    </w:p>
    <w:p w14:paraId="05F5CB42" w14:textId="6D00B7B8" w:rsidR="00837AB1" w:rsidRPr="00A661D8" w:rsidRDefault="00837AB1" w:rsidP="007A15D2">
      <w:pPr>
        <w:tabs>
          <w:tab w:val="left" w:pos="284"/>
          <w:tab w:val="left" w:pos="567"/>
          <w:tab w:val="left" w:pos="851"/>
          <w:tab w:val="left" w:pos="1418"/>
        </w:tabs>
        <w:spacing w:after="0" w:line="360" w:lineRule="auto"/>
        <w:rPr>
          <w:rFonts w:ascii="Arial" w:hAnsi="Arial" w:cs="Arial"/>
          <w:sz w:val="20"/>
          <w:szCs w:val="20"/>
        </w:rPr>
      </w:pPr>
    </w:p>
    <w:p w14:paraId="05E27CBA" w14:textId="77777777" w:rsidR="007A15D2" w:rsidRDefault="007A15D2" w:rsidP="007A15D2">
      <w:pPr>
        <w:tabs>
          <w:tab w:val="left" w:pos="284"/>
          <w:tab w:val="left" w:pos="567"/>
          <w:tab w:val="left" w:pos="851"/>
          <w:tab w:val="left" w:pos="1418"/>
        </w:tabs>
        <w:spacing w:after="0" w:line="360" w:lineRule="auto"/>
        <w:rPr>
          <w:rFonts w:ascii="Arial" w:hAnsi="Arial" w:cs="Arial"/>
          <w:b/>
          <w:sz w:val="20"/>
          <w:szCs w:val="20"/>
        </w:rPr>
      </w:pPr>
    </w:p>
    <w:p w14:paraId="58B24D5F" w14:textId="77777777" w:rsidR="007A15D2" w:rsidRDefault="007A15D2" w:rsidP="007A15D2">
      <w:pPr>
        <w:tabs>
          <w:tab w:val="left" w:pos="284"/>
          <w:tab w:val="left" w:pos="567"/>
          <w:tab w:val="left" w:pos="851"/>
          <w:tab w:val="left" w:pos="1418"/>
        </w:tabs>
        <w:spacing w:after="0" w:line="360" w:lineRule="auto"/>
        <w:rPr>
          <w:rFonts w:ascii="Arial" w:hAnsi="Arial" w:cs="Arial"/>
          <w:b/>
          <w:sz w:val="20"/>
          <w:szCs w:val="20"/>
        </w:rPr>
      </w:pPr>
    </w:p>
    <w:p w14:paraId="4F950BDF" w14:textId="5CD7AA6F" w:rsidR="001942C1" w:rsidRPr="007A15D2" w:rsidRDefault="001942C1" w:rsidP="007A15D2">
      <w:pPr>
        <w:tabs>
          <w:tab w:val="left" w:pos="284"/>
          <w:tab w:val="left" w:pos="567"/>
          <w:tab w:val="left" w:pos="851"/>
          <w:tab w:val="left" w:pos="1418"/>
        </w:tabs>
        <w:spacing w:after="0" w:line="360" w:lineRule="auto"/>
        <w:rPr>
          <w:rFonts w:ascii="Arial" w:hAnsi="Arial" w:cs="Arial"/>
          <w:b/>
          <w:sz w:val="20"/>
          <w:szCs w:val="20"/>
        </w:rPr>
      </w:pPr>
      <w:r w:rsidRPr="007A15D2">
        <w:rPr>
          <w:rFonts w:ascii="Arial" w:hAnsi="Arial" w:cs="Arial"/>
          <w:b/>
          <w:sz w:val="20"/>
          <w:szCs w:val="20"/>
        </w:rPr>
        <w:t>Artikel 1</w:t>
      </w:r>
      <w:r w:rsidR="006C325D" w:rsidRPr="00A661D8">
        <w:rPr>
          <w:rFonts w:ascii="Arial" w:hAnsi="Arial" w:cs="Arial"/>
          <w:b/>
          <w:sz w:val="20"/>
          <w:szCs w:val="20"/>
        </w:rPr>
        <w:t>8</w:t>
      </w:r>
      <w:r w:rsidRPr="007A15D2">
        <w:rPr>
          <w:rFonts w:ascii="Arial" w:hAnsi="Arial" w:cs="Arial"/>
          <w:b/>
          <w:sz w:val="20"/>
          <w:szCs w:val="20"/>
        </w:rPr>
        <w:tab/>
        <w:t>Verplichtingen</w:t>
      </w:r>
    </w:p>
    <w:p w14:paraId="08307A90" w14:textId="251E3D7A" w:rsidR="001942C1" w:rsidRPr="00A661D8" w:rsidRDefault="001942C1"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Artikel 4:37 van de Algemene wet bestuursrecht geeft burgemeester en wethouders de mogelijkheid in de subsidieverleningsbeschikking verplichtingen op te nemen over bepaalde onderwerpen. Die onderwerpen worden opgesomd in het eerste lid van het artikel en zijn de volgende:</w:t>
      </w:r>
    </w:p>
    <w:p w14:paraId="129138F3" w14:textId="750D0E6E" w:rsidR="001942C1" w:rsidRPr="007A15D2" w:rsidRDefault="001942C1" w:rsidP="007A15D2">
      <w:pPr>
        <w:tabs>
          <w:tab w:val="left" w:pos="284"/>
          <w:tab w:val="left" w:pos="567"/>
          <w:tab w:val="left" w:pos="851"/>
          <w:tab w:val="left" w:pos="1418"/>
        </w:tabs>
        <w:spacing w:after="0" w:line="360" w:lineRule="auto"/>
        <w:rPr>
          <w:rFonts w:ascii="Arial" w:hAnsi="Arial" w:cs="Arial"/>
          <w:sz w:val="20"/>
          <w:szCs w:val="20"/>
        </w:rPr>
      </w:pPr>
      <w:r w:rsidRPr="007A15D2">
        <w:rPr>
          <w:rStyle w:val="ol"/>
          <w:rFonts w:ascii="Arial" w:hAnsi="Arial" w:cs="Arial"/>
          <w:sz w:val="20"/>
          <w:szCs w:val="20"/>
        </w:rPr>
        <w:t xml:space="preserve">a. </w:t>
      </w:r>
      <w:r w:rsidR="001E74EC">
        <w:rPr>
          <w:rStyle w:val="ol"/>
          <w:rFonts w:ascii="Arial" w:hAnsi="Arial" w:cs="Arial"/>
          <w:sz w:val="20"/>
          <w:szCs w:val="20"/>
        </w:rPr>
        <w:tab/>
      </w:r>
      <w:r w:rsidRPr="007A15D2">
        <w:rPr>
          <w:rFonts w:ascii="Arial" w:hAnsi="Arial" w:cs="Arial"/>
          <w:sz w:val="20"/>
          <w:szCs w:val="20"/>
        </w:rPr>
        <w:t xml:space="preserve">aard en omvang van de activiteiten waarvoor subsidie wordt verleend; </w:t>
      </w:r>
    </w:p>
    <w:p w14:paraId="459055B4" w14:textId="10EF8368" w:rsidR="001942C1" w:rsidRPr="007A15D2" w:rsidRDefault="001942C1" w:rsidP="007A15D2">
      <w:pPr>
        <w:tabs>
          <w:tab w:val="left" w:pos="284"/>
          <w:tab w:val="left" w:pos="567"/>
          <w:tab w:val="left" w:pos="851"/>
          <w:tab w:val="left" w:pos="1418"/>
        </w:tabs>
        <w:spacing w:after="0" w:line="360" w:lineRule="auto"/>
        <w:rPr>
          <w:rFonts w:ascii="Arial" w:hAnsi="Arial" w:cs="Arial"/>
          <w:sz w:val="20"/>
          <w:szCs w:val="20"/>
        </w:rPr>
      </w:pPr>
      <w:r w:rsidRPr="007A15D2">
        <w:rPr>
          <w:rStyle w:val="ol"/>
          <w:rFonts w:ascii="Arial" w:hAnsi="Arial" w:cs="Arial"/>
          <w:sz w:val="20"/>
          <w:szCs w:val="20"/>
        </w:rPr>
        <w:t xml:space="preserve">b. </w:t>
      </w:r>
      <w:r w:rsidR="001E74EC">
        <w:rPr>
          <w:rStyle w:val="ol"/>
          <w:rFonts w:ascii="Arial" w:hAnsi="Arial" w:cs="Arial"/>
          <w:sz w:val="20"/>
          <w:szCs w:val="20"/>
        </w:rPr>
        <w:tab/>
      </w:r>
      <w:r w:rsidRPr="007A15D2">
        <w:rPr>
          <w:rFonts w:ascii="Arial" w:hAnsi="Arial" w:cs="Arial"/>
          <w:sz w:val="20"/>
          <w:szCs w:val="20"/>
        </w:rPr>
        <w:t xml:space="preserve">de administratie van aan de activiteiten verbonden uitgaven en inkomsten; </w:t>
      </w:r>
    </w:p>
    <w:p w14:paraId="2E58D8D0" w14:textId="4F90E08E" w:rsidR="001942C1" w:rsidRPr="007A15D2" w:rsidRDefault="001942C1"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7A15D2">
        <w:rPr>
          <w:rStyle w:val="ol"/>
          <w:rFonts w:ascii="Arial" w:hAnsi="Arial" w:cs="Arial"/>
          <w:sz w:val="20"/>
          <w:szCs w:val="20"/>
        </w:rPr>
        <w:t xml:space="preserve">c. </w:t>
      </w:r>
      <w:r w:rsidR="001E74EC">
        <w:rPr>
          <w:rStyle w:val="ol"/>
          <w:rFonts w:ascii="Arial" w:hAnsi="Arial" w:cs="Arial"/>
          <w:sz w:val="20"/>
          <w:szCs w:val="20"/>
        </w:rPr>
        <w:tab/>
      </w:r>
      <w:r w:rsidRPr="007A15D2">
        <w:rPr>
          <w:rFonts w:ascii="Arial" w:hAnsi="Arial" w:cs="Arial"/>
          <w:sz w:val="20"/>
          <w:szCs w:val="20"/>
        </w:rPr>
        <w:t>het v</w:t>
      </w:r>
      <w:r w:rsidRPr="007A15D2">
        <w:rPr>
          <w:rFonts w:ascii="Arial" w:hAnsi="Arial" w:cs="Arial" w:hint="eastAsia"/>
          <w:sz w:val="20"/>
          <w:szCs w:val="20"/>
        </w:rPr>
        <w:t>óó</w:t>
      </w:r>
      <w:r w:rsidRPr="007A15D2">
        <w:rPr>
          <w:rFonts w:ascii="Arial" w:hAnsi="Arial" w:cs="Arial"/>
          <w:sz w:val="20"/>
          <w:szCs w:val="20"/>
        </w:rPr>
        <w:t>r de subsidievaststelling verstrekken van gegevens en bescheiden die nodig zijn voor een beslissing omtrent de subsidie;</w:t>
      </w:r>
    </w:p>
    <w:p w14:paraId="771A1FC8" w14:textId="736DFC0C" w:rsidR="001942C1" w:rsidRPr="007A15D2" w:rsidRDefault="001942C1" w:rsidP="007A15D2">
      <w:pPr>
        <w:tabs>
          <w:tab w:val="left" w:pos="284"/>
          <w:tab w:val="left" w:pos="567"/>
          <w:tab w:val="left" w:pos="851"/>
          <w:tab w:val="left" w:pos="1418"/>
        </w:tabs>
        <w:spacing w:after="0" w:line="360" w:lineRule="auto"/>
        <w:rPr>
          <w:rFonts w:ascii="Arial" w:hAnsi="Arial" w:cs="Arial"/>
          <w:sz w:val="20"/>
          <w:szCs w:val="20"/>
        </w:rPr>
      </w:pPr>
      <w:r w:rsidRPr="007A15D2">
        <w:rPr>
          <w:rStyle w:val="ol"/>
          <w:rFonts w:ascii="Arial" w:hAnsi="Arial" w:cs="Arial"/>
          <w:sz w:val="20"/>
          <w:szCs w:val="20"/>
        </w:rPr>
        <w:t xml:space="preserve">d. </w:t>
      </w:r>
      <w:r w:rsidR="001E74EC">
        <w:rPr>
          <w:rStyle w:val="ol"/>
          <w:rFonts w:ascii="Arial" w:hAnsi="Arial" w:cs="Arial"/>
          <w:sz w:val="20"/>
          <w:szCs w:val="20"/>
        </w:rPr>
        <w:tab/>
      </w:r>
      <w:r w:rsidRPr="007A15D2">
        <w:rPr>
          <w:rFonts w:ascii="Arial" w:hAnsi="Arial" w:cs="Arial"/>
          <w:sz w:val="20"/>
          <w:szCs w:val="20"/>
        </w:rPr>
        <w:t>de te verzekeren risico</w:t>
      </w:r>
      <w:r w:rsidR="007A15D2">
        <w:rPr>
          <w:rFonts w:ascii="Arial" w:hAnsi="Arial" w:cs="Arial"/>
          <w:sz w:val="20"/>
          <w:szCs w:val="20"/>
        </w:rPr>
        <w:t>’s</w:t>
      </w:r>
      <w:r w:rsidRPr="007A15D2">
        <w:rPr>
          <w:rFonts w:ascii="Arial" w:hAnsi="Arial" w:cs="Arial"/>
          <w:sz w:val="20"/>
          <w:szCs w:val="20"/>
        </w:rPr>
        <w:t>;</w:t>
      </w:r>
    </w:p>
    <w:p w14:paraId="6A7C858D" w14:textId="187D0242" w:rsidR="001942C1" w:rsidRPr="007A15D2" w:rsidRDefault="001942C1" w:rsidP="007A15D2">
      <w:pPr>
        <w:tabs>
          <w:tab w:val="left" w:pos="284"/>
          <w:tab w:val="left" w:pos="567"/>
          <w:tab w:val="left" w:pos="851"/>
          <w:tab w:val="left" w:pos="1418"/>
        </w:tabs>
        <w:spacing w:after="0" w:line="360" w:lineRule="auto"/>
        <w:rPr>
          <w:rFonts w:ascii="Arial" w:hAnsi="Arial" w:cs="Arial"/>
          <w:sz w:val="20"/>
          <w:szCs w:val="20"/>
        </w:rPr>
      </w:pPr>
      <w:r w:rsidRPr="007A15D2">
        <w:rPr>
          <w:rStyle w:val="ol"/>
          <w:rFonts w:ascii="Arial" w:hAnsi="Arial" w:cs="Arial"/>
          <w:sz w:val="20"/>
          <w:szCs w:val="20"/>
        </w:rPr>
        <w:t xml:space="preserve">e. </w:t>
      </w:r>
      <w:r w:rsidR="001E74EC">
        <w:rPr>
          <w:rStyle w:val="ol"/>
          <w:rFonts w:ascii="Arial" w:hAnsi="Arial" w:cs="Arial"/>
          <w:sz w:val="20"/>
          <w:szCs w:val="20"/>
        </w:rPr>
        <w:tab/>
      </w:r>
      <w:r w:rsidRPr="007A15D2">
        <w:rPr>
          <w:rFonts w:ascii="Arial" w:hAnsi="Arial" w:cs="Arial"/>
          <w:sz w:val="20"/>
          <w:szCs w:val="20"/>
        </w:rPr>
        <w:t>het stellen van zekerheid voor verleende voorschotten;</w:t>
      </w:r>
    </w:p>
    <w:p w14:paraId="4F38462D" w14:textId="0ECC6DB4" w:rsidR="001942C1" w:rsidRPr="007A15D2" w:rsidRDefault="001942C1"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7A15D2">
        <w:rPr>
          <w:rStyle w:val="ol"/>
          <w:rFonts w:ascii="Arial" w:hAnsi="Arial" w:cs="Arial"/>
          <w:sz w:val="20"/>
          <w:szCs w:val="20"/>
        </w:rPr>
        <w:t xml:space="preserve">f. </w:t>
      </w:r>
      <w:r w:rsidR="001E74EC">
        <w:rPr>
          <w:rStyle w:val="ol"/>
          <w:rFonts w:ascii="Arial" w:hAnsi="Arial" w:cs="Arial"/>
          <w:sz w:val="20"/>
          <w:szCs w:val="20"/>
        </w:rPr>
        <w:tab/>
      </w:r>
      <w:r w:rsidRPr="007A15D2">
        <w:rPr>
          <w:rFonts w:ascii="Arial" w:hAnsi="Arial" w:cs="Arial"/>
          <w:sz w:val="20"/>
          <w:szCs w:val="20"/>
        </w:rPr>
        <w:t>het afleggen van rekening en verantwoording omtrent de verrichte activiteiten en de daaraan verbonden uitgaven en inkomsten, voor zover deze voor de vaststelling van de subsidie van belang zijn;</w:t>
      </w:r>
    </w:p>
    <w:p w14:paraId="18CBC71C" w14:textId="5399500E" w:rsidR="001942C1" w:rsidRPr="007A15D2" w:rsidRDefault="001942C1" w:rsidP="007A15D2">
      <w:pPr>
        <w:tabs>
          <w:tab w:val="left" w:pos="284"/>
          <w:tab w:val="left" w:pos="567"/>
          <w:tab w:val="left" w:pos="851"/>
          <w:tab w:val="left" w:pos="1418"/>
        </w:tabs>
        <w:spacing w:after="0" w:line="360" w:lineRule="auto"/>
        <w:rPr>
          <w:rFonts w:ascii="Arial" w:hAnsi="Arial" w:cs="Arial"/>
          <w:sz w:val="20"/>
          <w:szCs w:val="20"/>
        </w:rPr>
      </w:pPr>
      <w:r w:rsidRPr="007A15D2">
        <w:rPr>
          <w:rStyle w:val="ol"/>
          <w:rFonts w:ascii="Arial" w:hAnsi="Arial" w:cs="Arial"/>
          <w:sz w:val="20"/>
          <w:szCs w:val="20"/>
        </w:rPr>
        <w:t xml:space="preserve">g. </w:t>
      </w:r>
      <w:r w:rsidR="001E74EC">
        <w:rPr>
          <w:rStyle w:val="ol"/>
          <w:rFonts w:ascii="Arial" w:hAnsi="Arial" w:cs="Arial"/>
          <w:sz w:val="20"/>
          <w:szCs w:val="20"/>
        </w:rPr>
        <w:tab/>
      </w:r>
      <w:r w:rsidRPr="007A15D2">
        <w:rPr>
          <w:rFonts w:ascii="Arial" w:hAnsi="Arial" w:cs="Arial"/>
          <w:sz w:val="20"/>
          <w:szCs w:val="20"/>
        </w:rPr>
        <w:t>het beperken of wegnemen van de nadelige gevolgen van de subsidie voor derden;</w:t>
      </w:r>
    </w:p>
    <w:p w14:paraId="1082C062" w14:textId="3BA115BC" w:rsidR="001942C1" w:rsidRPr="007A15D2" w:rsidRDefault="001942C1" w:rsidP="007A15D2">
      <w:pPr>
        <w:tabs>
          <w:tab w:val="left" w:pos="284"/>
          <w:tab w:val="left" w:pos="567"/>
          <w:tab w:val="left" w:pos="851"/>
          <w:tab w:val="left" w:pos="1418"/>
        </w:tabs>
        <w:spacing w:after="0" w:line="360" w:lineRule="auto"/>
        <w:ind w:left="284" w:hanging="284"/>
        <w:rPr>
          <w:rFonts w:ascii="Arial" w:hAnsi="Arial" w:cs="Arial"/>
          <w:sz w:val="20"/>
          <w:szCs w:val="20"/>
        </w:rPr>
      </w:pPr>
      <w:r w:rsidRPr="007A15D2">
        <w:rPr>
          <w:rStyle w:val="ol"/>
          <w:rFonts w:ascii="Arial" w:hAnsi="Arial" w:cs="Arial"/>
          <w:sz w:val="20"/>
          <w:szCs w:val="20"/>
        </w:rPr>
        <w:t xml:space="preserve">h. </w:t>
      </w:r>
      <w:r w:rsidR="001E74EC">
        <w:rPr>
          <w:rStyle w:val="ol"/>
          <w:rFonts w:ascii="Arial" w:hAnsi="Arial" w:cs="Arial"/>
          <w:sz w:val="20"/>
          <w:szCs w:val="20"/>
        </w:rPr>
        <w:tab/>
      </w:r>
      <w:r w:rsidRPr="007A15D2">
        <w:rPr>
          <w:rFonts w:ascii="Arial" w:hAnsi="Arial" w:cs="Arial"/>
          <w:sz w:val="20"/>
          <w:szCs w:val="20"/>
        </w:rPr>
        <w:t xml:space="preserve">het uitoefenen van controle door een accountant als bedoeld in </w:t>
      </w:r>
      <w:hyperlink r:id="rId8" w:history="1">
        <w:r w:rsidRPr="007A15D2">
          <w:rPr>
            <w:rFonts w:ascii="Arial" w:hAnsi="Arial" w:cs="Arial"/>
            <w:sz w:val="20"/>
            <w:szCs w:val="20"/>
          </w:rPr>
          <w:t>artikel 393, eerste lid, van Boek 2 van het Burgerlijk Wetboek</w:t>
        </w:r>
      </w:hyperlink>
      <w:r w:rsidRPr="007A15D2">
        <w:rPr>
          <w:rFonts w:ascii="Arial" w:hAnsi="Arial" w:cs="Arial"/>
          <w:sz w:val="20"/>
          <w:szCs w:val="20"/>
        </w:rPr>
        <w:t xml:space="preserve"> op het door het bestuursorgaan gevoerde financi</w:t>
      </w:r>
      <w:r w:rsidRPr="007A15D2">
        <w:rPr>
          <w:rFonts w:ascii="Arial" w:hAnsi="Arial" w:cs="Arial" w:hint="eastAsia"/>
          <w:sz w:val="20"/>
          <w:szCs w:val="20"/>
        </w:rPr>
        <w:t>ë</w:t>
      </w:r>
      <w:r w:rsidRPr="007A15D2">
        <w:rPr>
          <w:rFonts w:ascii="Arial" w:hAnsi="Arial" w:cs="Arial"/>
          <w:sz w:val="20"/>
          <w:szCs w:val="20"/>
        </w:rPr>
        <w:t>le beheer en de financi</w:t>
      </w:r>
      <w:r w:rsidRPr="007A15D2">
        <w:rPr>
          <w:rFonts w:ascii="Arial" w:hAnsi="Arial" w:cs="Arial" w:hint="eastAsia"/>
          <w:sz w:val="20"/>
          <w:szCs w:val="20"/>
        </w:rPr>
        <w:t>ë</w:t>
      </w:r>
      <w:r w:rsidRPr="007A15D2">
        <w:rPr>
          <w:rFonts w:ascii="Arial" w:hAnsi="Arial" w:cs="Arial"/>
          <w:sz w:val="20"/>
          <w:szCs w:val="20"/>
        </w:rPr>
        <w:t xml:space="preserve">le verantwoording daarover. </w:t>
      </w:r>
    </w:p>
    <w:p w14:paraId="0F1FC6E8" w14:textId="382879CC" w:rsidR="001942C1" w:rsidRPr="00A661D8" w:rsidRDefault="001942C1" w:rsidP="007A15D2">
      <w:pPr>
        <w:tabs>
          <w:tab w:val="left" w:pos="284"/>
          <w:tab w:val="left" w:pos="567"/>
          <w:tab w:val="left" w:pos="851"/>
          <w:tab w:val="left" w:pos="1418"/>
        </w:tabs>
        <w:spacing w:after="0" w:line="360" w:lineRule="auto"/>
        <w:rPr>
          <w:rFonts w:ascii="Arial" w:hAnsi="Arial" w:cs="Arial"/>
          <w:sz w:val="20"/>
          <w:szCs w:val="20"/>
        </w:rPr>
      </w:pPr>
    </w:p>
    <w:p w14:paraId="03D55C02" w14:textId="3DF11C37" w:rsidR="00A821E6" w:rsidRPr="00A661D8" w:rsidRDefault="00A821E6" w:rsidP="007A15D2">
      <w:pPr>
        <w:tabs>
          <w:tab w:val="left" w:pos="284"/>
          <w:tab w:val="left" w:pos="567"/>
          <w:tab w:val="left" w:pos="851"/>
          <w:tab w:val="left" w:pos="1418"/>
        </w:tabs>
        <w:spacing w:after="0" w:line="360" w:lineRule="auto"/>
        <w:rPr>
          <w:rFonts w:ascii="Arial" w:hAnsi="Arial" w:cs="Arial"/>
          <w:sz w:val="20"/>
          <w:szCs w:val="20"/>
        </w:rPr>
      </w:pPr>
      <w:r w:rsidRPr="00A661D8">
        <w:rPr>
          <w:rFonts w:ascii="Arial" w:hAnsi="Arial" w:cs="Arial"/>
          <w:sz w:val="20"/>
          <w:szCs w:val="20"/>
        </w:rPr>
        <w:t>Daarnaast bevat hoofdstuk 4 van de ASV 2016 enkele (mogelijke) verplichtingen voor de subsidieontvanger. In deze verordening hoeven daarom niet veel meer verplichtingen te worden opgenomen. Alleen de verplichting om tussentijds een voortgangsrapportage in te dienen voor de ontvangers van een subsidie voor het uitvoeren van een tweejarenprogramma is vastgelegd. Dit</w:t>
      </w:r>
      <w:r w:rsidR="007A15D2">
        <w:rPr>
          <w:rFonts w:ascii="Arial" w:hAnsi="Arial" w:cs="Arial"/>
          <w:sz w:val="20"/>
          <w:szCs w:val="20"/>
        </w:rPr>
        <w:t>,</w:t>
      </w:r>
      <w:r w:rsidRPr="00A661D8">
        <w:rPr>
          <w:rFonts w:ascii="Arial" w:hAnsi="Arial" w:cs="Arial"/>
          <w:sz w:val="20"/>
          <w:szCs w:val="20"/>
        </w:rPr>
        <w:t xml:space="preserve"> omdat de subsidie voor een tijdvak van twee kalenderjaren wordt ver</w:t>
      </w:r>
      <w:r w:rsidR="008E4906">
        <w:rPr>
          <w:rFonts w:ascii="Arial" w:hAnsi="Arial" w:cs="Arial"/>
          <w:sz w:val="20"/>
          <w:szCs w:val="20"/>
        </w:rPr>
        <w:t>strekt</w:t>
      </w:r>
      <w:r w:rsidRPr="00A661D8">
        <w:rPr>
          <w:rFonts w:ascii="Arial" w:hAnsi="Arial" w:cs="Arial"/>
          <w:sz w:val="20"/>
          <w:szCs w:val="20"/>
        </w:rPr>
        <w:t xml:space="preserve"> het burgemeester en wethouders tussentijds vinger aan de pols willen houden wat betreft de voortgang van de projecten, de kosten en besteding van de subsidie. Van deze subsidieontvangers wordt daarom geëist dat ze dat inzicht geven </w:t>
      </w:r>
      <w:r w:rsidR="007A15D2">
        <w:rPr>
          <w:rFonts w:ascii="Arial" w:hAnsi="Arial" w:cs="Arial"/>
          <w:sz w:val="20"/>
          <w:szCs w:val="20"/>
        </w:rPr>
        <w:t xml:space="preserve">in het verloop van het eerste jaar, </w:t>
      </w:r>
      <w:r w:rsidRPr="00A661D8">
        <w:rPr>
          <w:rFonts w:ascii="Arial" w:hAnsi="Arial" w:cs="Arial"/>
          <w:sz w:val="20"/>
          <w:szCs w:val="20"/>
        </w:rPr>
        <w:t>v</w:t>
      </w:r>
      <w:r w:rsidR="007A15D2">
        <w:rPr>
          <w:rFonts w:ascii="Arial" w:hAnsi="Arial" w:cs="Arial"/>
          <w:sz w:val="20"/>
          <w:szCs w:val="20"/>
        </w:rPr>
        <w:t>óó</w:t>
      </w:r>
      <w:r w:rsidRPr="00A661D8">
        <w:rPr>
          <w:rFonts w:ascii="Arial" w:hAnsi="Arial" w:cs="Arial"/>
          <w:sz w:val="20"/>
          <w:szCs w:val="20"/>
        </w:rPr>
        <w:t xml:space="preserve">r 1 maart van het tweede kalenderjaar van het </w:t>
      </w:r>
      <w:r w:rsidR="007A15D2">
        <w:rPr>
          <w:rFonts w:ascii="Arial" w:hAnsi="Arial" w:cs="Arial"/>
          <w:sz w:val="20"/>
          <w:szCs w:val="20"/>
        </w:rPr>
        <w:t>subsidie</w:t>
      </w:r>
      <w:r w:rsidRPr="00A661D8">
        <w:rPr>
          <w:rFonts w:ascii="Arial" w:hAnsi="Arial" w:cs="Arial"/>
          <w:sz w:val="20"/>
          <w:szCs w:val="20"/>
        </w:rPr>
        <w:t xml:space="preserve">tijdvak. Dus is een subsidie ontvangen voor de periode van </w:t>
      </w:r>
      <w:r w:rsidR="009A0D97">
        <w:rPr>
          <w:rFonts w:ascii="Arial" w:hAnsi="Arial" w:cs="Arial"/>
          <w:sz w:val="20"/>
          <w:szCs w:val="20"/>
        </w:rPr>
        <w:t>2021</w:t>
      </w:r>
      <w:r w:rsidRPr="00A661D8">
        <w:rPr>
          <w:rFonts w:ascii="Arial" w:hAnsi="Arial" w:cs="Arial"/>
          <w:sz w:val="20"/>
          <w:szCs w:val="20"/>
        </w:rPr>
        <w:t xml:space="preserve"> tot en met </w:t>
      </w:r>
      <w:r w:rsidR="009A0D97">
        <w:rPr>
          <w:rFonts w:ascii="Arial" w:hAnsi="Arial" w:cs="Arial"/>
          <w:sz w:val="20"/>
          <w:szCs w:val="20"/>
        </w:rPr>
        <w:t>2022</w:t>
      </w:r>
      <w:r w:rsidR="007A15D2">
        <w:rPr>
          <w:rFonts w:ascii="Arial" w:hAnsi="Arial" w:cs="Arial"/>
          <w:sz w:val="20"/>
          <w:szCs w:val="20"/>
        </w:rPr>
        <w:t>,</w:t>
      </w:r>
      <w:r w:rsidRPr="00A661D8">
        <w:rPr>
          <w:rFonts w:ascii="Arial" w:hAnsi="Arial" w:cs="Arial"/>
          <w:sz w:val="20"/>
          <w:szCs w:val="20"/>
        </w:rPr>
        <w:t xml:space="preserve"> dan wordt de tussenrapportage die gaat over het kalenderjaar </w:t>
      </w:r>
      <w:r w:rsidR="009A0D97">
        <w:rPr>
          <w:rFonts w:ascii="Arial" w:hAnsi="Arial" w:cs="Arial"/>
          <w:sz w:val="20"/>
          <w:szCs w:val="20"/>
        </w:rPr>
        <w:t>2021</w:t>
      </w:r>
      <w:r w:rsidRPr="00A661D8">
        <w:rPr>
          <w:rFonts w:ascii="Arial" w:hAnsi="Arial" w:cs="Arial"/>
          <w:sz w:val="20"/>
          <w:szCs w:val="20"/>
        </w:rPr>
        <w:t xml:space="preserve">, vóór 1 maart </w:t>
      </w:r>
      <w:r w:rsidR="009A0D97">
        <w:rPr>
          <w:rFonts w:ascii="Arial" w:hAnsi="Arial" w:cs="Arial"/>
          <w:sz w:val="20"/>
          <w:szCs w:val="20"/>
        </w:rPr>
        <w:t>2022</w:t>
      </w:r>
      <w:r w:rsidRPr="00A661D8">
        <w:rPr>
          <w:rFonts w:ascii="Arial" w:hAnsi="Arial" w:cs="Arial"/>
          <w:sz w:val="20"/>
          <w:szCs w:val="20"/>
        </w:rPr>
        <w:t xml:space="preserve"> ingediend.</w:t>
      </w:r>
    </w:p>
    <w:p w14:paraId="1C677E20" w14:textId="77777777" w:rsidR="001942C1" w:rsidRPr="00A661D8" w:rsidRDefault="001942C1" w:rsidP="007A15D2">
      <w:pPr>
        <w:tabs>
          <w:tab w:val="left" w:pos="284"/>
          <w:tab w:val="left" w:pos="567"/>
          <w:tab w:val="left" w:pos="851"/>
          <w:tab w:val="left" w:pos="1418"/>
        </w:tabs>
        <w:spacing w:after="0" w:line="360" w:lineRule="auto"/>
        <w:rPr>
          <w:rFonts w:ascii="Arial" w:hAnsi="Arial" w:cs="Arial"/>
          <w:sz w:val="20"/>
          <w:szCs w:val="20"/>
        </w:rPr>
      </w:pPr>
    </w:p>
    <w:p w14:paraId="418354CE" w14:textId="08534104" w:rsidR="00162CB6" w:rsidRPr="00A661D8" w:rsidRDefault="00E7423F" w:rsidP="007A15D2">
      <w:pPr>
        <w:tabs>
          <w:tab w:val="left" w:pos="284"/>
          <w:tab w:val="left" w:pos="567"/>
          <w:tab w:val="left" w:pos="851"/>
          <w:tab w:val="left" w:pos="1134"/>
          <w:tab w:val="left" w:pos="1418"/>
        </w:tabs>
        <w:spacing w:after="0" w:line="360" w:lineRule="auto"/>
        <w:rPr>
          <w:rFonts w:ascii="Arial" w:hAnsi="Arial" w:cs="Arial"/>
          <w:b/>
          <w:sz w:val="20"/>
          <w:szCs w:val="20"/>
        </w:rPr>
      </w:pPr>
      <w:r w:rsidRPr="00A661D8">
        <w:rPr>
          <w:rFonts w:ascii="Arial" w:hAnsi="Arial" w:cs="Arial"/>
          <w:b/>
          <w:sz w:val="20"/>
          <w:szCs w:val="20"/>
        </w:rPr>
        <w:t xml:space="preserve">Artikel </w:t>
      </w:r>
      <w:r w:rsidR="006C325D" w:rsidRPr="00A661D8">
        <w:rPr>
          <w:rFonts w:ascii="Arial" w:hAnsi="Arial" w:cs="Arial"/>
          <w:b/>
          <w:sz w:val="20"/>
          <w:szCs w:val="20"/>
        </w:rPr>
        <w:t>19</w:t>
      </w:r>
      <w:r w:rsidR="00162CB6" w:rsidRPr="00A661D8">
        <w:rPr>
          <w:rFonts w:ascii="Arial" w:hAnsi="Arial" w:cs="Arial"/>
          <w:b/>
          <w:sz w:val="20"/>
          <w:szCs w:val="20"/>
        </w:rPr>
        <w:tab/>
      </w:r>
      <w:r w:rsidR="001E74EC">
        <w:rPr>
          <w:rFonts w:ascii="Arial" w:hAnsi="Arial" w:cs="Arial"/>
          <w:b/>
          <w:sz w:val="20"/>
          <w:szCs w:val="20"/>
        </w:rPr>
        <w:tab/>
      </w:r>
      <w:r w:rsidR="00082923" w:rsidRPr="00A661D8">
        <w:rPr>
          <w:rFonts w:ascii="Arial" w:hAnsi="Arial" w:cs="Arial"/>
          <w:b/>
          <w:sz w:val="20"/>
          <w:szCs w:val="20"/>
        </w:rPr>
        <w:t xml:space="preserve">Aanvraag vaststelling </w:t>
      </w:r>
      <w:r w:rsidR="0000019F" w:rsidRPr="00A661D8">
        <w:rPr>
          <w:rFonts w:ascii="Arial" w:hAnsi="Arial" w:cs="Arial"/>
          <w:b/>
          <w:sz w:val="20"/>
          <w:szCs w:val="20"/>
        </w:rPr>
        <w:t xml:space="preserve">subsidies </w:t>
      </w:r>
      <w:r w:rsidR="00082923" w:rsidRPr="00A661D8">
        <w:rPr>
          <w:rFonts w:ascii="Arial" w:hAnsi="Arial" w:cs="Arial"/>
          <w:b/>
          <w:sz w:val="20"/>
          <w:szCs w:val="20"/>
        </w:rPr>
        <w:t>tweejarenprogramma</w:t>
      </w:r>
    </w:p>
    <w:p w14:paraId="665934A8" w14:textId="77777777" w:rsidR="00CF5B48" w:rsidRPr="00A661D8" w:rsidRDefault="0090077B"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Op het indienen van aanvragen tot vaststelling van de subsidie is hoofdstuk 5 van de ASV 2016 </w:t>
      </w:r>
      <w:r w:rsidR="00CF5B48" w:rsidRPr="00A661D8">
        <w:rPr>
          <w:rFonts w:ascii="Arial" w:hAnsi="Arial" w:cs="Arial"/>
          <w:sz w:val="20"/>
          <w:szCs w:val="20"/>
        </w:rPr>
        <w:t xml:space="preserve">van </w:t>
      </w:r>
    </w:p>
    <w:p w14:paraId="3824C8B1" w14:textId="77777777" w:rsidR="007A15D2"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toepassing. Subsidies van minder dan € 10.000,- worden in principe zonder voorafgaande verlening </w:t>
      </w:r>
    </w:p>
    <w:p w14:paraId="2691E382" w14:textId="77777777" w:rsidR="007A15D2"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vastgesteld</w:t>
      </w:r>
      <w:r w:rsidR="00E3274F" w:rsidRPr="00A661D8">
        <w:rPr>
          <w:rFonts w:ascii="Arial" w:hAnsi="Arial" w:cs="Arial"/>
          <w:sz w:val="20"/>
          <w:szCs w:val="20"/>
        </w:rPr>
        <w:t xml:space="preserve"> (artikel 17)</w:t>
      </w:r>
      <w:r w:rsidRPr="00A661D8">
        <w:rPr>
          <w:rFonts w:ascii="Arial" w:hAnsi="Arial" w:cs="Arial"/>
          <w:sz w:val="20"/>
          <w:szCs w:val="20"/>
        </w:rPr>
        <w:t>. Een aparte aanvraag om de subsidie vast te stellen is in dat</w:t>
      </w:r>
      <w:r w:rsidR="00E3274F" w:rsidRPr="00A661D8">
        <w:rPr>
          <w:rFonts w:ascii="Arial" w:hAnsi="Arial" w:cs="Arial"/>
          <w:sz w:val="20"/>
          <w:szCs w:val="20"/>
        </w:rPr>
        <w:t xml:space="preserve"> </w:t>
      </w:r>
      <w:r w:rsidRPr="00A661D8">
        <w:rPr>
          <w:rFonts w:ascii="Arial" w:hAnsi="Arial" w:cs="Arial"/>
          <w:sz w:val="20"/>
          <w:szCs w:val="20"/>
        </w:rPr>
        <w:t xml:space="preserve">geval niet nodig. </w:t>
      </w:r>
    </w:p>
    <w:p w14:paraId="0DC14D7B" w14:textId="514065BF" w:rsidR="007A15D2"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De subsidie voor het uitvoeren van een</w:t>
      </w:r>
      <w:r w:rsidRPr="00A661D8">
        <w:rPr>
          <w:rFonts w:ascii="Arial" w:hAnsi="Arial" w:cs="Arial"/>
          <w:sz w:val="20"/>
          <w:szCs w:val="20"/>
        </w:rPr>
        <w:t xml:space="preserve"> </w:t>
      </w:r>
      <w:r w:rsidR="008C3101">
        <w:rPr>
          <w:rFonts w:ascii="Arial" w:hAnsi="Arial" w:cs="Arial"/>
          <w:sz w:val="20"/>
          <w:szCs w:val="20"/>
        </w:rPr>
        <w:t xml:space="preserve"> </w:t>
      </w:r>
      <w:r w:rsidRPr="00A661D8">
        <w:rPr>
          <w:rFonts w:ascii="Arial" w:hAnsi="Arial" w:cs="Arial"/>
          <w:sz w:val="20"/>
          <w:szCs w:val="20"/>
        </w:rPr>
        <w:t xml:space="preserve">project bedraagt maximaal € 3.500,- en die zullen </w:t>
      </w:r>
      <w:r w:rsidR="00E3274F" w:rsidRPr="00A661D8">
        <w:rPr>
          <w:rFonts w:ascii="Arial" w:hAnsi="Arial" w:cs="Arial"/>
          <w:sz w:val="20"/>
          <w:szCs w:val="20"/>
        </w:rPr>
        <w:t>in de regel</w:t>
      </w:r>
      <w:r w:rsidRPr="00A661D8">
        <w:rPr>
          <w:rFonts w:ascii="Arial" w:hAnsi="Arial" w:cs="Arial"/>
          <w:sz w:val="20"/>
          <w:szCs w:val="20"/>
        </w:rPr>
        <w:t xml:space="preserve"> </w:t>
      </w:r>
    </w:p>
    <w:p w14:paraId="757E6E73" w14:textId="193E8000" w:rsidR="00CF5B48"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direct worden vastgesteld.</w:t>
      </w:r>
    </w:p>
    <w:p w14:paraId="0E60362E" w14:textId="08FE91BA" w:rsidR="00CF5B48"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De subsidies voor het uitvoeren van een tweejarenprogramma bedragen maximaal € </w:t>
      </w:r>
      <w:r w:rsidR="007A15D2">
        <w:rPr>
          <w:rFonts w:ascii="Arial" w:hAnsi="Arial" w:cs="Arial"/>
          <w:sz w:val="20"/>
          <w:szCs w:val="20"/>
        </w:rPr>
        <w:t>4</w:t>
      </w:r>
      <w:r w:rsidRPr="00A661D8">
        <w:rPr>
          <w:rFonts w:ascii="Arial" w:hAnsi="Arial" w:cs="Arial"/>
          <w:sz w:val="20"/>
          <w:szCs w:val="20"/>
        </w:rPr>
        <w:t xml:space="preserve">0.000,-. De ene </w:t>
      </w:r>
    </w:p>
    <w:p w14:paraId="1C0B34B1" w14:textId="77777777" w:rsidR="00E3274F"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subsidie zal direct worden vastgesteld</w:t>
      </w:r>
      <w:r w:rsidR="00E3274F" w:rsidRPr="00A661D8">
        <w:rPr>
          <w:rFonts w:ascii="Arial" w:hAnsi="Arial" w:cs="Arial"/>
          <w:sz w:val="20"/>
          <w:szCs w:val="20"/>
        </w:rPr>
        <w:t xml:space="preserve"> (als minder dan € 10.000,-)</w:t>
      </w:r>
      <w:r w:rsidRPr="00A661D8">
        <w:rPr>
          <w:rFonts w:ascii="Arial" w:hAnsi="Arial" w:cs="Arial"/>
          <w:sz w:val="20"/>
          <w:szCs w:val="20"/>
        </w:rPr>
        <w:t xml:space="preserve">, de andere niet. De subsidies met </w:t>
      </w:r>
    </w:p>
    <w:p w14:paraId="74F123B1" w14:textId="77777777" w:rsidR="00E3274F"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een verleningsbeschikking, worden vastgesteld na afloop van het subsidietijdvak van twee jaar. In </w:t>
      </w:r>
    </w:p>
    <w:p w14:paraId="61F342BF" w14:textId="77777777" w:rsidR="00E3274F"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afwijking van de ASV 2016 worden de aanvragen tot vaststelling uiterlijk 1 juni van het jaar na afloop </w:t>
      </w:r>
    </w:p>
    <w:p w14:paraId="4C54868F" w14:textId="77777777" w:rsidR="00CF5B48"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van dat tijdvak ingediend. </w:t>
      </w:r>
    </w:p>
    <w:p w14:paraId="61BAE860" w14:textId="65D430A3" w:rsidR="00CF5B48"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Het eerste tijdvak beslaat de jaren 2021</w:t>
      </w:r>
      <w:r w:rsidR="009A0D97">
        <w:rPr>
          <w:rFonts w:ascii="Arial" w:hAnsi="Arial" w:cs="Arial"/>
          <w:sz w:val="20"/>
          <w:szCs w:val="20"/>
        </w:rPr>
        <w:t xml:space="preserve"> en 2022</w:t>
      </w:r>
      <w:r w:rsidRPr="00A661D8">
        <w:rPr>
          <w:rFonts w:ascii="Arial" w:hAnsi="Arial" w:cs="Arial"/>
          <w:sz w:val="20"/>
          <w:szCs w:val="20"/>
        </w:rPr>
        <w:t xml:space="preserve">. De eerste aanvragen tot vaststelling worden dus </w:t>
      </w:r>
    </w:p>
    <w:p w14:paraId="518FA00C" w14:textId="185AC212" w:rsidR="00CF5B48" w:rsidRPr="00A661D8" w:rsidRDefault="00CF5B48" w:rsidP="007A15D2">
      <w:pPr>
        <w:tabs>
          <w:tab w:val="left" w:pos="284"/>
          <w:tab w:val="left" w:pos="426"/>
          <w:tab w:val="left" w:pos="567"/>
          <w:tab w:val="left" w:pos="851"/>
          <w:tab w:val="left" w:pos="1418"/>
        </w:tabs>
        <w:spacing w:after="0" w:line="360" w:lineRule="auto"/>
        <w:ind w:left="426" w:hanging="426"/>
        <w:rPr>
          <w:rFonts w:ascii="Arial" w:hAnsi="Arial" w:cs="Arial"/>
          <w:sz w:val="20"/>
          <w:szCs w:val="20"/>
        </w:rPr>
      </w:pPr>
      <w:r w:rsidRPr="00A661D8">
        <w:rPr>
          <w:rFonts w:ascii="Arial" w:hAnsi="Arial" w:cs="Arial"/>
          <w:sz w:val="20"/>
          <w:szCs w:val="20"/>
        </w:rPr>
        <w:t xml:space="preserve">uiterlijk 1 juni </w:t>
      </w:r>
      <w:r w:rsidR="009A0D97">
        <w:rPr>
          <w:rFonts w:ascii="Arial" w:hAnsi="Arial" w:cs="Arial"/>
          <w:sz w:val="20"/>
          <w:szCs w:val="20"/>
        </w:rPr>
        <w:t>2023</w:t>
      </w:r>
      <w:r w:rsidRPr="00A661D8">
        <w:rPr>
          <w:rFonts w:ascii="Arial" w:hAnsi="Arial" w:cs="Arial"/>
          <w:sz w:val="20"/>
          <w:szCs w:val="20"/>
        </w:rPr>
        <w:t xml:space="preserve"> ingediend. </w:t>
      </w:r>
    </w:p>
    <w:p w14:paraId="26E137ED" w14:textId="3698AFB8" w:rsidR="00442B6B" w:rsidRPr="00A661D8" w:rsidRDefault="00442B6B" w:rsidP="007A15D2">
      <w:pPr>
        <w:tabs>
          <w:tab w:val="left" w:pos="284"/>
          <w:tab w:val="left" w:pos="567"/>
          <w:tab w:val="left" w:pos="851"/>
          <w:tab w:val="left" w:pos="1418"/>
        </w:tabs>
        <w:rPr>
          <w:rFonts w:ascii="Arial" w:hAnsi="Arial" w:cs="Arial"/>
          <w:sz w:val="20"/>
          <w:szCs w:val="20"/>
        </w:rPr>
      </w:pPr>
    </w:p>
    <w:sectPr w:rsidR="00442B6B" w:rsidRPr="00A661D8" w:rsidSect="00BA29E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A8DF" w14:textId="77777777" w:rsidR="00A307E8" w:rsidRDefault="00A307E8" w:rsidP="0061720B">
      <w:pPr>
        <w:spacing w:after="0" w:line="240" w:lineRule="auto"/>
      </w:pPr>
      <w:r>
        <w:separator/>
      </w:r>
    </w:p>
    <w:p w14:paraId="68926F51" w14:textId="77777777" w:rsidR="00A307E8" w:rsidRDefault="00A307E8" w:rsidP="00A307E8"/>
  </w:endnote>
  <w:endnote w:type="continuationSeparator" w:id="0">
    <w:p w14:paraId="329EFB9D" w14:textId="77777777" w:rsidR="00A307E8" w:rsidRDefault="00A307E8" w:rsidP="0061720B">
      <w:pPr>
        <w:spacing w:after="0" w:line="240" w:lineRule="auto"/>
      </w:pPr>
      <w:r>
        <w:continuationSeparator/>
      </w:r>
    </w:p>
    <w:p w14:paraId="18279306" w14:textId="77777777" w:rsidR="00A307E8" w:rsidRDefault="00A307E8" w:rsidP="00A307E8"/>
  </w:endnote>
  <w:endnote w:type="continuationNotice" w:id="1">
    <w:p w14:paraId="0F0CD2D5" w14:textId="77777777" w:rsidR="00A307E8" w:rsidRDefault="00A30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Read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159830"/>
      <w:docPartObj>
        <w:docPartGallery w:val="Page Numbers (Bottom of Page)"/>
        <w:docPartUnique/>
      </w:docPartObj>
    </w:sdtPr>
    <w:sdtEndPr/>
    <w:sdtContent>
      <w:p w14:paraId="159D22DD" w14:textId="1F1DF739" w:rsidR="008C2B94" w:rsidRDefault="008C2B94">
        <w:pPr>
          <w:pStyle w:val="Voettekst"/>
          <w:jc w:val="center"/>
        </w:pPr>
        <w:r>
          <w:fldChar w:fldCharType="begin"/>
        </w:r>
        <w:r>
          <w:instrText>PAGE   \* MERGEFORMAT</w:instrText>
        </w:r>
        <w:r>
          <w:fldChar w:fldCharType="separate"/>
        </w:r>
        <w:r>
          <w:t>2</w:t>
        </w:r>
        <w:r>
          <w:fldChar w:fldCharType="end"/>
        </w:r>
      </w:p>
    </w:sdtContent>
  </w:sdt>
  <w:p w14:paraId="456E28DE" w14:textId="77777777" w:rsidR="008C2B94" w:rsidRDefault="008C2B94">
    <w:pPr>
      <w:pStyle w:val="Voettekst"/>
    </w:pPr>
  </w:p>
  <w:p w14:paraId="2E867027" w14:textId="77777777" w:rsidR="007E07FF" w:rsidRDefault="007E07FF" w:rsidP="00A307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F7F53" w14:textId="77777777" w:rsidR="00A307E8" w:rsidRDefault="00A307E8" w:rsidP="0061720B">
      <w:pPr>
        <w:spacing w:after="0" w:line="240" w:lineRule="auto"/>
      </w:pPr>
      <w:r>
        <w:separator/>
      </w:r>
    </w:p>
    <w:p w14:paraId="16748858" w14:textId="77777777" w:rsidR="00A307E8" w:rsidRDefault="00A307E8" w:rsidP="00A307E8"/>
  </w:footnote>
  <w:footnote w:type="continuationSeparator" w:id="0">
    <w:p w14:paraId="6D9CA065" w14:textId="77777777" w:rsidR="00A307E8" w:rsidRDefault="00A307E8" w:rsidP="0061720B">
      <w:pPr>
        <w:spacing w:after="0" w:line="240" w:lineRule="auto"/>
      </w:pPr>
      <w:r>
        <w:continuationSeparator/>
      </w:r>
    </w:p>
    <w:p w14:paraId="2CC22693" w14:textId="77777777" w:rsidR="00A307E8" w:rsidRDefault="00A307E8" w:rsidP="00A307E8"/>
  </w:footnote>
  <w:footnote w:type="continuationNotice" w:id="1">
    <w:p w14:paraId="7E3BB16C" w14:textId="77777777" w:rsidR="00A307E8" w:rsidRDefault="00A30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5527" w14:textId="77777777" w:rsidR="00A307E8" w:rsidRDefault="00A307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09C"/>
    <w:multiLevelType w:val="multilevel"/>
    <w:tmpl w:val="23A4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3688F"/>
    <w:multiLevelType w:val="hybridMultilevel"/>
    <w:tmpl w:val="0916FB9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AD12C18"/>
    <w:multiLevelType w:val="multilevel"/>
    <w:tmpl w:val="BAAC0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B17D2"/>
    <w:multiLevelType w:val="hybridMultilevel"/>
    <w:tmpl w:val="3488C1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A7601F"/>
    <w:multiLevelType w:val="hybridMultilevel"/>
    <w:tmpl w:val="A48E89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F52BD7"/>
    <w:multiLevelType w:val="multilevel"/>
    <w:tmpl w:val="3D76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B5D"/>
    <w:multiLevelType w:val="multilevel"/>
    <w:tmpl w:val="88D8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31E43"/>
    <w:multiLevelType w:val="hybridMultilevel"/>
    <w:tmpl w:val="98BAA1E8"/>
    <w:lvl w:ilvl="0" w:tplc="E8103D9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F62350"/>
    <w:multiLevelType w:val="hybridMultilevel"/>
    <w:tmpl w:val="35EE6F0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9" w15:restartNumberingAfterBreak="0">
    <w:nsid w:val="15DF3AFA"/>
    <w:multiLevelType w:val="multilevel"/>
    <w:tmpl w:val="8664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846F4"/>
    <w:multiLevelType w:val="hybridMultilevel"/>
    <w:tmpl w:val="1FE881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A96BD0"/>
    <w:multiLevelType w:val="hybridMultilevel"/>
    <w:tmpl w:val="48C05F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1F5FF2"/>
    <w:multiLevelType w:val="hybridMultilevel"/>
    <w:tmpl w:val="DBC83FC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A60343"/>
    <w:multiLevelType w:val="hybridMultilevel"/>
    <w:tmpl w:val="9FC6DE9A"/>
    <w:lvl w:ilvl="0" w:tplc="EED87B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23A952B7"/>
    <w:multiLevelType w:val="hybridMultilevel"/>
    <w:tmpl w:val="08A2B31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2A7803E0"/>
    <w:multiLevelType w:val="hybridMultilevel"/>
    <w:tmpl w:val="266099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BBE4345"/>
    <w:multiLevelType w:val="hybridMultilevel"/>
    <w:tmpl w:val="645ED1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0509A5"/>
    <w:multiLevelType w:val="multilevel"/>
    <w:tmpl w:val="7B74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A2B36"/>
    <w:multiLevelType w:val="hybridMultilevel"/>
    <w:tmpl w:val="00425B62"/>
    <w:lvl w:ilvl="0" w:tplc="04130019">
      <w:start w:val="1"/>
      <w:numFmt w:val="lowerLetter"/>
      <w:lvlText w:val="%1."/>
      <w:lvlJc w:val="left"/>
      <w:pPr>
        <w:ind w:left="78" w:hanging="360"/>
      </w:pPr>
    </w:lvl>
    <w:lvl w:ilvl="1" w:tplc="04130019" w:tentative="1">
      <w:start w:val="1"/>
      <w:numFmt w:val="lowerLetter"/>
      <w:lvlText w:val="%2."/>
      <w:lvlJc w:val="left"/>
      <w:pPr>
        <w:ind w:left="798" w:hanging="360"/>
      </w:pPr>
    </w:lvl>
    <w:lvl w:ilvl="2" w:tplc="0413001B" w:tentative="1">
      <w:start w:val="1"/>
      <w:numFmt w:val="lowerRoman"/>
      <w:lvlText w:val="%3."/>
      <w:lvlJc w:val="right"/>
      <w:pPr>
        <w:ind w:left="1518" w:hanging="180"/>
      </w:pPr>
    </w:lvl>
    <w:lvl w:ilvl="3" w:tplc="0413000F" w:tentative="1">
      <w:start w:val="1"/>
      <w:numFmt w:val="decimal"/>
      <w:lvlText w:val="%4."/>
      <w:lvlJc w:val="left"/>
      <w:pPr>
        <w:ind w:left="2238" w:hanging="360"/>
      </w:pPr>
    </w:lvl>
    <w:lvl w:ilvl="4" w:tplc="04130019" w:tentative="1">
      <w:start w:val="1"/>
      <w:numFmt w:val="lowerLetter"/>
      <w:lvlText w:val="%5."/>
      <w:lvlJc w:val="left"/>
      <w:pPr>
        <w:ind w:left="2958" w:hanging="360"/>
      </w:pPr>
    </w:lvl>
    <w:lvl w:ilvl="5" w:tplc="0413001B" w:tentative="1">
      <w:start w:val="1"/>
      <w:numFmt w:val="lowerRoman"/>
      <w:lvlText w:val="%6."/>
      <w:lvlJc w:val="right"/>
      <w:pPr>
        <w:ind w:left="3678" w:hanging="180"/>
      </w:pPr>
    </w:lvl>
    <w:lvl w:ilvl="6" w:tplc="0413000F" w:tentative="1">
      <w:start w:val="1"/>
      <w:numFmt w:val="decimal"/>
      <w:lvlText w:val="%7."/>
      <w:lvlJc w:val="left"/>
      <w:pPr>
        <w:ind w:left="4398" w:hanging="360"/>
      </w:pPr>
    </w:lvl>
    <w:lvl w:ilvl="7" w:tplc="04130019" w:tentative="1">
      <w:start w:val="1"/>
      <w:numFmt w:val="lowerLetter"/>
      <w:lvlText w:val="%8."/>
      <w:lvlJc w:val="left"/>
      <w:pPr>
        <w:ind w:left="5118" w:hanging="360"/>
      </w:pPr>
    </w:lvl>
    <w:lvl w:ilvl="8" w:tplc="0413001B" w:tentative="1">
      <w:start w:val="1"/>
      <w:numFmt w:val="lowerRoman"/>
      <w:lvlText w:val="%9."/>
      <w:lvlJc w:val="right"/>
      <w:pPr>
        <w:ind w:left="5838" w:hanging="180"/>
      </w:pPr>
    </w:lvl>
  </w:abstractNum>
  <w:abstractNum w:abstractNumId="19" w15:restartNumberingAfterBreak="0">
    <w:nsid w:val="2FC83E7F"/>
    <w:multiLevelType w:val="hybridMultilevel"/>
    <w:tmpl w:val="00425B62"/>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0" w15:restartNumberingAfterBreak="0">
    <w:nsid w:val="366A2E2E"/>
    <w:multiLevelType w:val="hybridMultilevel"/>
    <w:tmpl w:val="A1BC37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9C2420"/>
    <w:multiLevelType w:val="hybridMultilevel"/>
    <w:tmpl w:val="12EAFEEC"/>
    <w:lvl w:ilvl="0" w:tplc="B6649E8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55ABF"/>
    <w:multiLevelType w:val="multilevel"/>
    <w:tmpl w:val="2724E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4130F"/>
    <w:multiLevelType w:val="multilevel"/>
    <w:tmpl w:val="AD5A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84640"/>
    <w:multiLevelType w:val="hybridMultilevel"/>
    <w:tmpl w:val="8384C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3E2E95"/>
    <w:multiLevelType w:val="multilevel"/>
    <w:tmpl w:val="9FF6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83FCB"/>
    <w:multiLevelType w:val="hybridMultilevel"/>
    <w:tmpl w:val="C6A08A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C002DB"/>
    <w:multiLevelType w:val="hybridMultilevel"/>
    <w:tmpl w:val="52EEC7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D1122D"/>
    <w:multiLevelType w:val="hybridMultilevel"/>
    <w:tmpl w:val="11D4327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9" w15:restartNumberingAfterBreak="0">
    <w:nsid w:val="485C432C"/>
    <w:multiLevelType w:val="multilevel"/>
    <w:tmpl w:val="4C34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5D786D"/>
    <w:multiLevelType w:val="hybridMultilevel"/>
    <w:tmpl w:val="882A33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01737B0"/>
    <w:multiLevelType w:val="hybridMultilevel"/>
    <w:tmpl w:val="121E5C6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50F916E6"/>
    <w:multiLevelType w:val="hybridMultilevel"/>
    <w:tmpl w:val="5F64DE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2CA68AC"/>
    <w:multiLevelType w:val="multilevel"/>
    <w:tmpl w:val="DD106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F5324"/>
    <w:multiLevelType w:val="hybridMultilevel"/>
    <w:tmpl w:val="5290BB64"/>
    <w:lvl w:ilvl="0" w:tplc="DF94CAB6">
      <w:start w:val="1"/>
      <w:numFmt w:val="decimal"/>
      <w:lvlText w:val="%1."/>
      <w:lvlJc w:val="left"/>
      <w:pPr>
        <w:ind w:left="360" w:hanging="360"/>
      </w:pPr>
      <w:rPr>
        <w:rFonts w:asciiTheme="minorHAnsi" w:eastAsiaTheme="minorHAnsi" w:hAnsiTheme="minorHAnsi" w:cstheme="minorHAnsi"/>
      </w:rPr>
    </w:lvl>
    <w:lvl w:ilvl="1" w:tplc="5D76FC58">
      <w:start w:val="1"/>
      <w:numFmt w:val="lowerLetter"/>
      <w:lvlText w:val="%2."/>
      <w:lvlJc w:val="left"/>
      <w:pPr>
        <w:ind w:left="426" w:hanging="360"/>
      </w:pPr>
      <w:rPr>
        <w:rFonts w:ascii="Arial"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59E57C9C"/>
    <w:multiLevelType w:val="hybridMultilevel"/>
    <w:tmpl w:val="5B66EC5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6" w15:restartNumberingAfterBreak="0">
    <w:nsid w:val="5F020C3E"/>
    <w:multiLevelType w:val="multilevel"/>
    <w:tmpl w:val="B5B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D3E9F"/>
    <w:multiLevelType w:val="hybridMultilevel"/>
    <w:tmpl w:val="9C480FC4"/>
    <w:lvl w:ilvl="0" w:tplc="2F5A078C">
      <w:start w:val="1"/>
      <w:numFmt w:val="decimal"/>
      <w:lvlText w:val="%1."/>
      <w:lvlJc w:val="left"/>
      <w:pPr>
        <w:ind w:left="360" w:hanging="360"/>
      </w:pPr>
      <w:rPr>
        <w:rFonts w:ascii="Arial" w:eastAsiaTheme="minorHAnsi" w:hAnsi="Arial" w:cs="Arial" w:hint="default"/>
      </w:rPr>
    </w:lvl>
    <w:lvl w:ilvl="1" w:tplc="5080B1D6">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614E34B9"/>
    <w:multiLevelType w:val="multilevel"/>
    <w:tmpl w:val="BF2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5526D5"/>
    <w:multiLevelType w:val="hybridMultilevel"/>
    <w:tmpl w:val="101682D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3963D41"/>
    <w:multiLevelType w:val="hybridMultilevel"/>
    <w:tmpl w:val="635630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93B38A3"/>
    <w:multiLevelType w:val="multilevel"/>
    <w:tmpl w:val="09C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D12D2"/>
    <w:multiLevelType w:val="multilevel"/>
    <w:tmpl w:val="7482F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30218"/>
    <w:multiLevelType w:val="hybridMultilevel"/>
    <w:tmpl w:val="D0747F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6B0209"/>
    <w:multiLevelType w:val="hybridMultilevel"/>
    <w:tmpl w:val="773A488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8"/>
  </w:num>
  <w:num w:numId="2">
    <w:abstractNumId w:val="1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21"/>
  </w:num>
  <w:num w:numId="8">
    <w:abstractNumId w:val="7"/>
  </w:num>
  <w:num w:numId="9">
    <w:abstractNumId w:val="2"/>
  </w:num>
  <w:num w:numId="10">
    <w:abstractNumId w:val="9"/>
  </w:num>
  <w:num w:numId="11">
    <w:abstractNumId w:val="42"/>
  </w:num>
  <w:num w:numId="12">
    <w:abstractNumId w:val="23"/>
  </w:num>
  <w:num w:numId="13">
    <w:abstractNumId w:val="41"/>
  </w:num>
  <w:num w:numId="14">
    <w:abstractNumId w:val="29"/>
  </w:num>
  <w:num w:numId="15">
    <w:abstractNumId w:val="22"/>
  </w:num>
  <w:num w:numId="16">
    <w:abstractNumId w:val="0"/>
  </w:num>
  <w:num w:numId="17">
    <w:abstractNumId w:val="36"/>
  </w:num>
  <w:num w:numId="18">
    <w:abstractNumId w:val="6"/>
  </w:num>
  <w:num w:numId="19">
    <w:abstractNumId w:val="17"/>
  </w:num>
  <w:num w:numId="20">
    <w:abstractNumId w:val="38"/>
  </w:num>
  <w:num w:numId="21">
    <w:abstractNumId w:val="27"/>
  </w:num>
  <w:num w:numId="22">
    <w:abstractNumId w:val="11"/>
  </w:num>
  <w:num w:numId="23">
    <w:abstractNumId w:val="32"/>
  </w:num>
  <w:num w:numId="24">
    <w:abstractNumId w:val="10"/>
  </w:num>
  <w:num w:numId="25">
    <w:abstractNumId w:val="28"/>
  </w:num>
  <w:num w:numId="26">
    <w:abstractNumId w:val="26"/>
  </w:num>
  <w:num w:numId="27">
    <w:abstractNumId w:val="18"/>
  </w:num>
  <w:num w:numId="28">
    <w:abstractNumId w:val="16"/>
  </w:num>
  <w:num w:numId="29">
    <w:abstractNumId w:val="40"/>
  </w:num>
  <w:num w:numId="30">
    <w:abstractNumId w:val="30"/>
  </w:num>
  <w:num w:numId="31">
    <w:abstractNumId w:val="4"/>
  </w:num>
  <w:num w:numId="32">
    <w:abstractNumId w:val="43"/>
  </w:num>
  <w:num w:numId="33">
    <w:abstractNumId w:val="44"/>
  </w:num>
  <w:num w:numId="34">
    <w:abstractNumId w:val="35"/>
  </w:num>
  <w:num w:numId="35">
    <w:abstractNumId w:val="31"/>
  </w:num>
  <w:num w:numId="36">
    <w:abstractNumId w:val="3"/>
  </w:num>
  <w:num w:numId="37">
    <w:abstractNumId w:val="13"/>
  </w:num>
  <w:num w:numId="38">
    <w:abstractNumId w:val="39"/>
  </w:num>
  <w:num w:numId="39">
    <w:abstractNumId w:val="1"/>
  </w:num>
  <w:num w:numId="40">
    <w:abstractNumId w:val="14"/>
  </w:num>
  <w:num w:numId="41">
    <w:abstractNumId w:val="24"/>
  </w:num>
  <w:num w:numId="42">
    <w:abstractNumId w:val="33"/>
  </w:num>
  <w:num w:numId="43">
    <w:abstractNumId w:val="12"/>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AA"/>
    <w:rsid w:val="0000019F"/>
    <w:rsid w:val="0001127D"/>
    <w:rsid w:val="00015D85"/>
    <w:rsid w:val="00017C6D"/>
    <w:rsid w:val="00033E8D"/>
    <w:rsid w:val="00035981"/>
    <w:rsid w:val="00060AB6"/>
    <w:rsid w:val="00062DA1"/>
    <w:rsid w:val="00070E9A"/>
    <w:rsid w:val="00073338"/>
    <w:rsid w:val="00082923"/>
    <w:rsid w:val="000B195F"/>
    <w:rsid w:val="000C1445"/>
    <w:rsid w:val="000C288C"/>
    <w:rsid w:val="000C50F9"/>
    <w:rsid w:val="000E6B71"/>
    <w:rsid w:val="000F1C12"/>
    <w:rsid w:val="00125E17"/>
    <w:rsid w:val="001533AD"/>
    <w:rsid w:val="00162CB6"/>
    <w:rsid w:val="00163893"/>
    <w:rsid w:val="00163BAC"/>
    <w:rsid w:val="00167ED4"/>
    <w:rsid w:val="00171ACD"/>
    <w:rsid w:val="001757E6"/>
    <w:rsid w:val="00175A68"/>
    <w:rsid w:val="001942C1"/>
    <w:rsid w:val="0019684C"/>
    <w:rsid w:val="001C72C6"/>
    <w:rsid w:val="001E04A1"/>
    <w:rsid w:val="001E34E6"/>
    <w:rsid w:val="001E74EC"/>
    <w:rsid w:val="00211537"/>
    <w:rsid w:val="00211613"/>
    <w:rsid w:val="00211F2E"/>
    <w:rsid w:val="00213E6E"/>
    <w:rsid w:val="00235404"/>
    <w:rsid w:val="002705AE"/>
    <w:rsid w:val="00287616"/>
    <w:rsid w:val="002900AA"/>
    <w:rsid w:val="00291289"/>
    <w:rsid w:val="00294EEF"/>
    <w:rsid w:val="002A015B"/>
    <w:rsid w:val="002A0932"/>
    <w:rsid w:val="002A1CEE"/>
    <w:rsid w:val="002A3E48"/>
    <w:rsid w:val="002A7621"/>
    <w:rsid w:val="002B123D"/>
    <w:rsid w:val="002E58D8"/>
    <w:rsid w:val="00307FBD"/>
    <w:rsid w:val="0031370D"/>
    <w:rsid w:val="00335EFA"/>
    <w:rsid w:val="003362F5"/>
    <w:rsid w:val="003418D7"/>
    <w:rsid w:val="00385ACC"/>
    <w:rsid w:val="0039492C"/>
    <w:rsid w:val="003B178A"/>
    <w:rsid w:val="003D2179"/>
    <w:rsid w:val="003E0AC8"/>
    <w:rsid w:val="00411294"/>
    <w:rsid w:val="00417C37"/>
    <w:rsid w:val="0042711D"/>
    <w:rsid w:val="00440322"/>
    <w:rsid w:val="00442B6B"/>
    <w:rsid w:val="00456AA2"/>
    <w:rsid w:val="0046759C"/>
    <w:rsid w:val="004717B8"/>
    <w:rsid w:val="004B020D"/>
    <w:rsid w:val="004C5492"/>
    <w:rsid w:val="004C771D"/>
    <w:rsid w:val="004F002D"/>
    <w:rsid w:val="00506EBF"/>
    <w:rsid w:val="00523329"/>
    <w:rsid w:val="00532378"/>
    <w:rsid w:val="00555EB7"/>
    <w:rsid w:val="0055734E"/>
    <w:rsid w:val="00557804"/>
    <w:rsid w:val="005722EE"/>
    <w:rsid w:val="00586E67"/>
    <w:rsid w:val="005915CE"/>
    <w:rsid w:val="005B2518"/>
    <w:rsid w:val="005B4FEC"/>
    <w:rsid w:val="005C7CB6"/>
    <w:rsid w:val="005D0D23"/>
    <w:rsid w:val="005D2B27"/>
    <w:rsid w:val="005F38F1"/>
    <w:rsid w:val="005F5367"/>
    <w:rsid w:val="00610004"/>
    <w:rsid w:val="0061720B"/>
    <w:rsid w:val="00640619"/>
    <w:rsid w:val="0064125C"/>
    <w:rsid w:val="006C325D"/>
    <w:rsid w:val="006D542D"/>
    <w:rsid w:val="006E34B5"/>
    <w:rsid w:val="006F5F8B"/>
    <w:rsid w:val="006F7E88"/>
    <w:rsid w:val="0070610D"/>
    <w:rsid w:val="00717E76"/>
    <w:rsid w:val="007369FD"/>
    <w:rsid w:val="00737A93"/>
    <w:rsid w:val="00785CE5"/>
    <w:rsid w:val="00796393"/>
    <w:rsid w:val="007A15D2"/>
    <w:rsid w:val="007A5E6A"/>
    <w:rsid w:val="007A62B6"/>
    <w:rsid w:val="007C076F"/>
    <w:rsid w:val="007E07FF"/>
    <w:rsid w:val="007E2F43"/>
    <w:rsid w:val="0080645B"/>
    <w:rsid w:val="008070EA"/>
    <w:rsid w:val="00816815"/>
    <w:rsid w:val="00837AB1"/>
    <w:rsid w:val="008559D6"/>
    <w:rsid w:val="008A3478"/>
    <w:rsid w:val="008A696A"/>
    <w:rsid w:val="008C2B94"/>
    <w:rsid w:val="008C3101"/>
    <w:rsid w:val="008C4656"/>
    <w:rsid w:val="008E4906"/>
    <w:rsid w:val="0090077B"/>
    <w:rsid w:val="009042B2"/>
    <w:rsid w:val="00904612"/>
    <w:rsid w:val="00910345"/>
    <w:rsid w:val="00912FF2"/>
    <w:rsid w:val="0092350F"/>
    <w:rsid w:val="00953E3B"/>
    <w:rsid w:val="00961EB4"/>
    <w:rsid w:val="00962E95"/>
    <w:rsid w:val="00963BCE"/>
    <w:rsid w:val="009740B2"/>
    <w:rsid w:val="00990815"/>
    <w:rsid w:val="009A0D97"/>
    <w:rsid w:val="009A4AB4"/>
    <w:rsid w:val="009C4A5D"/>
    <w:rsid w:val="009E2649"/>
    <w:rsid w:val="009F1619"/>
    <w:rsid w:val="009F6290"/>
    <w:rsid w:val="00A22BDF"/>
    <w:rsid w:val="00A307E8"/>
    <w:rsid w:val="00A57D1A"/>
    <w:rsid w:val="00A63B3A"/>
    <w:rsid w:val="00A661D8"/>
    <w:rsid w:val="00A71C0C"/>
    <w:rsid w:val="00A821E6"/>
    <w:rsid w:val="00A834E6"/>
    <w:rsid w:val="00A86725"/>
    <w:rsid w:val="00A95595"/>
    <w:rsid w:val="00AA6467"/>
    <w:rsid w:val="00AB5439"/>
    <w:rsid w:val="00AB7DA3"/>
    <w:rsid w:val="00AE22F0"/>
    <w:rsid w:val="00B01976"/>
    <w:rsid w:val="00B2565C"/>
    <w:rsid w:val="00B460A3"/>
    <w:rsid w:val="00B47B23"/>
    <w:rsid w:val="00B56F9C"/>
    <w:rsid w:val="00B644DE"/>
    <w:rsid w:val="00B74794"/>
    <w:rsid w:val="00BA29E2"/>
    <w:rsid w:val="00BC0091"/>
    <w:rsid w:val="00C037F9"/>
    <w:rsid w:val="00C34BCE"/>
    <w:rsid w:val="00C45AE0"/>
    <w:rsid w:val="00C51CC7"/>
    <w:rsid w:val="00C5225C"/>
    <w:rsid w:val="00C92DE1"/>
    <w:rsid w:val="00C931F5"/>
    <w:rsid w:val="00CA61A3"/>
    <w:rsid w:val="00CA7880"/>
    <w:rsid w:val="00CB1846"/>
    <w:rsid w:val="00CB2518"/>
    <w:rsid w:val="00CE44DF"/>
    <w:rsid w:val="00CF5B48"/>
    <w:rsid w:val="00D05DA4"/>
    <w:rsid w:val="00D466BA"/>
    <w:rsid w:val="00D47C54"/>
    <w:rsid w:val="00D57B1E"/>
    <w:rsid w:val="00D81671"/>
    <w:rsid w:val="00D8227C"/>
    <w:rsid w:val="00D865CD"/>
    <w:rsid w:val="00D96448"/>
    <w:rsid w:val="00DB2C6D"/>
    <w:rsid w:val="00DC08A5"/>
    <w:rsid w:val="00DE4F83"/>
    <w:rsid w:val="00DF3644"/>
    <w:rsid w:val="00DF40EC"/>
    <w:rsid w:val="00E05EE2"/>
    <w:rsid w:val="00E116E6"/>
    <w:rsid w:val="00E211E9"/>
    <w:rsid w:val="00E30143"/>
    <w:rsid w:val="00E3016B"/>
    <w:rsid w:val="00E3274F"/>
    <w:rsid w:val="00E514D4"/>
    <w:rsid w:val="00E541FE"/>
    <w:rsid w:val="00E548E6"/>
    <w:rsid w:val="00E70233"/>
    <w:rsid w:val="00E7423F"/>
    <w:rsid w:val="00E81F75"/>
    <w:rsid w:val="00E8485F"/>
    <w:rsid w:val="00E87A8C"/>
    <w:rsid w:val="00ED5289"/>
    <w:rsid w:val="00EF42A0"/>
    <w:rsid w:val="00F01F32"/>
    <w:rsid w:val="00F05CBB"/>
    <w:rsid w:val="00F12E15"/>
    <w:rsid w:val="00F238CC"/>
    <w:rsid w:val="00F274A5"/>
    <w:rsid w:val="00F400E2"/>
    <w:rsid w:val="00F44F08"/>
    <w:rsid w:val="00F62585"/>
    <w:rsid w:val="00F739A9"/>
    <w:rsid w:val="00F91D00"/>
    <w:rsid w:val="00F93DD2"/>
    <w:rsid w:val="00F97FE0"/>
    <w:rsid w:val="00FB69C9"/>
    <w:rsid w:val="00FD799F"/>
    <w:rsid w:val="00FF2EAD"/>
    <w:rsid w:val="00FF54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7BA63"/>
  <w15:docId w15:val="{224BFF34-CA2E-44C0-9D7F-891F0319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757E6"/>
  </w:style>
  <w:style w:type="paragraph" w:styleId="Kop1">
    <w:name w:val="heading 1"/>
    <w:basedOn w:val="Standaard"/>
    <w:next w:val="Standaard"/>
    <w:link w:val="Kop1Char"/>
    <w:uiPriority w:val="9"/>
    <w:qFormat/>
    <w:rsid w:val="00B0197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22F0"/>
    <w:pPr>
      <w:ind w:left="720"/>
      <w:contextualSpacing/>
    </w:pPr>
  </w:style>
  <w:style w:type="character" w:styleId="Verwijzingopmerking">
    <w:name w:val="annotation reference"/>
    <w:basedOn w:val="Standaardalinea-lettertype"/>
    <w:uiPriority w:val="99"/>
    <w:semiHidden/>
    <w:unhideWhenUsed/>
    <w:rsid w:val="00F91D00"/>
    <w:rPr>
      <w:sz w:val="16"/>
      <w:szCs w:val="16"/>
    </w:rPr>
  </w:style>
  <w:style w:type="paragraph" w:styleId="Tekstopmerking">
    <w:name w:val="annotation text"/>
    <w:basedOn w:val="Standaard"/>
    <w:link w:val="TekstopmerkingChar"/>
    <w:uiPriority w:val="99"/>
    <w:semiHidden/>
    <w:unhideWhenUsed/>
    <w:rsid w:val="00F91D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1D00"/>
    <w:rPr>
      <w:sz w:val="20"/>
      <w:szCs w:val="20"/>
    </w:rPr>
  </w:style>
  <w:style w:type="paragraph" w:styleId="Onderwerpvanopmerking">
    <w:name w:val="annotation subject"/>
    <w:basedOn w:val="Tekstopmerking"/>
    <w:next w:val="Tekstopmerking"/>
    <w:link w:val="OnderwerpvanopmerkingChar"/>
    <w:uiPriority w:val="99"/>
    <w:semiHidden/>
    <w:unhideWhenUsed/>
    <w:rsid w:val="00F91D00"/>
    <w:rPr>
      <w:b/>
      <w:bCs/>
    </w:rPr>
  </w:style>
  <w:style w:type="character" w:customStyle="1" w:styleId="OnderwerpvanopmerkingChar">
    <w:name w:val="Onderwerp van opmerking Char"/>
    <w:basedOn w:val="TekstopmerkingChar"/>
    <w:link w:val="Onderwerpvanopmerking"/>
    <w:uiPriority w:val="99"/>
    <w:semiHidden/>
    <w:rsid w:val="00F91D00"/>
    <w:rPr>
      <w:b/>
      <w:bCs/>
      <w:sz w:val="20"/>
      <w:szCs w:val="20"/>
    </w:rPr>
  </w:style>
  <w:style w:type="paragraph" w:styleId="Ballontekst">
    <w:name w:val="Balloon Text"/>
    <w:basedOn w:val="Standaard"/>
    <w:link w:val="BallontekstChar"/>
    <w:uiPriority w:val="99"/>
    <w:semiHidden/>
    <w:unhideWhenUsed/>
    <w:rsid w:val="00F91D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D00"/>
    <w:rPr>
      <w:rFonts w:ascii="Segoe UI" w:hAnsi="Segoe UI" w:cs="Segoe UI"/>
      <w:sz w:val="18"/>
      <w:szCs w:val="18"/>
    </w:rPr>
  </w:style>
  <w:style w:type="paragraph" w:customStyle="1" w:styleId="Default">
    <w:name w:val="Default"/>
    <w:rsid w:val="00DF40EC"/>
    <w:pPr>
      <w:autoSpaceDE w:val="0"/>
      <w:autoSpaceDN w:val="0"/>
      <w:adjustRightInd w:val="0"/>
      <w:spacing w:after="0" w:line="240" w:lineRule="auto"/>
    </w:pPr>
    <w:rPr>
      <w:rFonts w:ascii="Reader" w:hAnsi="Reader" w:cs="Reader"/>
      <w:color w:val="000000"/>
      <w:sz w:val="24"/>
      <w:szCs w:val="24"/>
    </w:rPr>
  </w:style>
  <w:style w:type="character" w:customStyle="1" w:styleId="Kop1Char">
    <w:name w:val="Kop 1 Char"/>
    <w:basedOn w:val="Standaardalinea-lettertype"/>
    <w:link w:val="Kop1"/>
    <w:uiPriority w:val="9"/>
    <w:rsid w:val="00B01976"/>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B019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1976"/>
    <w:rPr>
      <w:rFonts w:asciiTheme="majorHAnsi" w:eastAsiaTheme="majorEastAsia" w:hAnsiTheme="majorHAnsi" w:cstheme="majorBidi"/>
      <w:spacing w:val="-10"/>
      <w:kern w:val="28"/>
      <w:sz w:val="56"/>
      <w:szCs w:val="56"/>
    </w:rPr>
  </w:style>
  <w:style w:type="paragraph" w:customStyle="1" w:styleId="artikelkop1">
    <w:name w:val="artikel_kop1"/>
    <w:basedOn w:val="Standaard"/>
    <w:rsid w:val="0001127D"/>
    <w:pPr>
      <w:spacing w:before="240" w:after="240" w:line="240" w:lineRule="auto"/>
    </w:pPr>
    <w:rPr>
      <w:rFonts w:ascii="Times New Roman" w:eastAsia="Times New Roman" w:hAnsi="Times New Roman" w:cs="Times New Roman"/>
      <w:b/>
      <w:bCs/>
      <w:sz w:val="24"/>
      <w:szCs w:val="24"/>
      <w:lang w:eastAsia="nl-NL"/>
    </w:rPr>
  </w:style>
  <w:style w:type="character" w:customStyle="1" w:styleId="artikelkop2">
    <w:name w:val="artikel_kop2"/>
    <w:basedOn w:val="Standaardalinea-lettertype"/>
    <w:rsid w:val="0001127D"/>
    <w:rPr>
      <w:b/>
      <w:bCs/>
      <w:sz w:val="24"/>
      <w:szCs w:val="24"/>
    </w:rPr>
  </w:style>
  <w:style w:type="paragraph" w:customStyle="1" w:styleId="plid">
    <w:name w:val="_p_lid"/>
    <w:basedOn w:val="Standaard"/>
    <w:rsid w:val="000112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
    <w:name w:val="li"/>
    <w:basedOn w:val="Standaard"/>
    <w:rsid w:val="0001127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d">
    <w:name w:val="lid"/>
    <w:basedOn w:val="Standaard"/>
    <w:rsid w:val="007E2F4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7E2F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7E2F43"/>
  </w:style>
  <w:style w:type="character" w:customStyle="1" w:styleId="lidnr">
    <w:name w:val="lidnr"/>
    <w:basedOn w:val="Standaardalinea-lettertype"/>
    <w:rsid w:val="007E2F43"/>
  </w:style>
  <w:style w:type="paragraph" w:styleId="Koptekst">
    <w:name w:val="header"/>
    <w:basedOn w:val="Standaard"/>
    <w:link w:val="KoptekstChar"/>
    <w:uiPriority w:val="99"/>
    <w:unhideWhenUsed/>
    <w:rsid w:val="008C2B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B94"/>
  </w:style>
  <w:style w:type="paragraph" w:styleId="Voettekst">
    <w:name w:val="footer"/>
    <w:basedOn w:val="Standaard"/>
    <w:link w:val="VoettekstChar"/>
    <w:uiPriority w:val="99"/>
    <w:unhideWhenUsed/>
    <w:rsid w:val="008C2B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2B94"/>
  </w:style>
  <w:style w:type="paragraph" w:styleId="Revisie">
    <w:name w:val="Revision"/>
    <w:hidden/>
    <w:uiPriority w:val="99"/>
    <w:semiHidden/>
    <w:rsid w:val="008C3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43630">
      <w:bodyDiv w:val="1"/>
      <w:marLeft w:val="0"/>
      <w:marRight w:val="0"/>
      <w:marTop w:val="0"/>
      <w:marBottom w:val="0"/>
      <w:divBdr>
        <w:top w:val="none" w:sz="0" w:space="0" w:color="auto"/>
        <w:left w:val="none" w:sz="0" w:space="0" w:color="auto"/>
        <w:bottom w:val="none" w:sz="0" w:space="0" w:color="auto"/>
        <w:right w:val="none" w:sz="0" w:space="0" w:color="auto"/>
      </w:divBdr>
      <w:divsChild>
        <w:div w:id="659306897">
          <w:marLeft w:val="0"/>
          <w:marRight w:val="0"/>
          <w:marTop w:val="0"/>
          <w:marBottom w:val="0"/>
          <w:divBdr>
            <w:top w:val="none" w:sz="0" w:space="0" w:color="auto"/>
            <w:left w:val="none" w:sz="0" w:space="0" w:color="auto"/>
            <w:bottom w:val="none" w:sz="0" w:space="0" w:color="auto"/>
            <w:right w:val="none" w:sz="0" w:space="0" w:color="auto"/>
          </w:divBdr>
          <w:divsChild>
            <w:div w:id="1357541468">
              <w:marLeft w:val="0"/>
              <w:marRight w:val="0"/>
              <w:marTop w:val="0"/>
              <w:marBottom w:val="0"/>
              <w:divBdr>
                <w:top w:val="none" w:sz="0" w:space="0" w:color="auto"/>
                <w:left w:val="none" w:sz="0" w:space="0" w:color="auto"/>
                <w:bottom w:val="none" w:sz="0" w:space="0" w:color="auto"/>
                <w:right w:val="none" w:sz="0" w:space="0" w:color="auto"/>
              </w:divBdr>
              <w:divsChild>
                <w:div w:id="749815415">
                  <w:marLeft w:val="0"/>
                  <w:marRight w:val="0"/>
                  <w:marTop w:val="0"/>
                  <w:marBottom w:val="0"/>
                  <w:divBdr>
                    <w:top w:val="none" w:sz="0" w:space="0" w:color="auto"/>
                    <w:left w:val="none" w:sz="0" w:space="0" w:color="auto"/>
                    <w:bottom w:val="none" w:sz="0" w:space="0" w:color="auto"/>
                    <w:right w:val="none" w:sz="0" w:space="0" w:color="auto"/>
                  </w:divBdr>
                  <w:divsChild>
                    <w:div w:id="318463424">
                      <w:marLeft w:val="0"/>
                      <w:marRight w:val="0"/>
                      <w:marTop w:val="0"/>
                      <w:marBottom w:val="0"/>
                      <w:divBdr>
                        <w:top w:val="none" w:sz="0" w:space="0" w:color="auto"/>
                        <w:left w:val="none" w:sz="0" w:space="0" w:color="auto"/>
                        <w:bottom w:val="none" w:sz="0" w:space="0" w:color="auto"/>
                        <w:right w:val="none" w:sz="0" w:space="0" w:color="auto"/>
                      </w:divBdr>
                      <w:divsChild>
                        <w:div w:id="153499692">
                          <w:marLeft w:val="0"/>
                          <w:marRight w:val="0"/>
                          <w:marTop w:val="0"/>
                          <w:marBottom w:val="0"/>
                          <w:divBdr>
                            <w:top w:val="none" w:sz="0" w:space="0" w:color="auto"/>
                            <w:left w:val="none" w:sz="0" w:space="0" w:color="auto"/>
                            <w:bottom w:val="none" w:sz="0" w:space="0" w:color="auto"/>
                            <w:right w:val="none" w:sz="0" w:space="0" w:color="auto"/>
                          </w:divBdr>
                          <w:divsChild>
                            <w:div w:id="458184774">
                              <w:marLeft w:val="0"/>
                              <w:marRight w:val="0"/>
                              <w:marTop w:val="0"/>
                              <w:marBottom w:val="0"/>
                              <w:divBdr>
                                <w:top w:val="none" w:sz="0" w:space="0" w:color="auto"/>
                                <w:left w:val="none" w:sz="0" w:space="0" w:color="auto"/>
                                <w:bottom w:val="none" w:sz="0" w:space="0" w:color="auto"/>
                                <w:right w:val="none" w:sz="0" w:space="0" w:color="auto"/>
                              </w:divBdr>
                              <w:divsChild>
                                <w:div w:id="1236626440">
                                  <w:marLeft w:val="0"/>
                                  <w:marRight w:val="0"/>
                                  <w:marTop w:val="0"/>
                                  <w:marBottom w:val="0"/>
                                  <w:divBdr>
                                    <w:top w:val="none" w:sz="0" w:space="0" w:color="auto"/>
                                    <w:left w:val="none" w:sz="0" w:space="0" w:color="auto"/>
                                    <w:bottom w:val="none" w:sz="0" w:space="0" w:color="auto"/>
                                    <w:right w:val="none" w:sz="0" w:space="0" w:color="auto"/>
                                  </w:divBdr>
                                  <w:divsChild>
                                    <w:div w:id="509301227">
                                      <w:marLeft w:val="0"/>
                                      <w:marRight w:val="0"/>
                                      <w:marTop w:val="0"/>
                                      <w:marBottom w:val="0"/>
                                      <w:divBdr>
                                        <w:top w:val="none" w:sz="0" w:space="0" w:color="auto"/>
                                        <w:left w:val="none" w:sz="0" w:space="0" w:color="auto"/>
                                        <w:bottom w:val="none" w:sz="0" w:space="0" w:color="auto"/>
                                        <w:right w:val="none" w:sz="0" w:space="0" w:color="auto"/>
                                      </w:divBdr>
                                      <w:divsChild>
                                        <w:div w:id="917055662">
                                          <w:marLeft w:val="0"/>
                                          <w:marRight w:val="0"/>
                                          <w:marTop w:val="0"/>
                                          <w:marBottom w:val="0"/>
                                          <w:divBdr>
                                            <w:top w:val="none" w:sz="0" w:space="0" w:color="auto"/>
                                            <w:left w:val="none" w:sz="0" w:space="0" w:color="auto"/>
                                            <w:bottom w:val="none" w:sz="0" w:space="0" w:color="auto"/>
                                            <w:right w:val="none" w:sz="0" w:space="0" w:color="auto"/>
                                          </w:divBdr>
                                          <w:divsChild>
                                            <w:div w:id="113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040002">
      <w:bodyDiv w:val="1"/>
      <w:marLeft w:val="0"/>
      <w:marRight w:val="0"/>
      <w:marTop w:val="0"/>
      <w:marBottom w:val="0"/>
      <w:divBdr>
        <w:top w:val="none" w:sz="0" w:space="0" w:color="auto"/>
        <w:left w:val="none" w:sz="0" w:space="0" w:color="auto"/>
        <w:bottom w:val="none" w:sz="0" w:space="0" w:color="auto"/>
        <w:right w:val="none" w:sz="0" w:space="0" w:color="auto"/>
      </w:divBdr>
    </w:div>
    <w:div w:id="725568346">
      <w:bodyDiv w:val="1"/>
      <w:marLeft w:val="0"/>
      <w:marRight w:val="0"/>
      <w:marTop w:val="0"/>
      <w:marBottom w:val="0"/>
      <w:divBdr>
        <w:top w:val="none" w:sz="0" w:space="0" w:color="auto"/>
        <w:left w:val="none" w:sz="0" w:space="0" w:color="auto"/>
        <w:bottom w:val="none" w:sz="0" w:space="0" w:color="auto"/>
        <w:right w:val="none" w:sz="0" w:space="0" w:color="auto"/>
      </w:divBdr>
      <w:divsChild>
        <w:div w:id="583297683">
          <w:marLeft w:val="0"/>
          <w:marRight w:val="0"/>
          <w:marTop w:val="0"/>
          <w:marBottom w:val="0"/>
          <w:divBdr>
            <w:top w:val="none" w:sz="0" w:space="0" w:color="auto"/>
            <w:left w:val="none" w:sz="0" w:space="0" w:color="auto"/>
            <w:bottom w:val="none" w:sz="0" w:space="0" w:color="auto"/>
            <w:right w:val="none" w:sz="0" w:space="0" w:color="auto"/>
          </w:divBdr>
          <w:divsChild>
            <w:div w:id="1499350082">
              <w:marLeft w:val="0"/>
              <w:marRight w:val="0"/>
              <w:marTop w:val="0"/>
              <w:marBottom w:val="0"/>
              <w:divBdr>
                <w:top w:val="none" w:sz="0" w:space="0" w:color="auto"/>
                <w:left w:val="none" w:sz="0" w:space="0" w:color="auto"/>
                <w:bottom w:val="none" w:sz="0" w:space="0" w:color="auto"/>
                <w:right w:val="none" w:sz="0" w:space="0" w:color="auto"/>
              </w:divBdr>
              <w:divsChild>
                <w:div w:id="2074498913">
                  <w:marLeft w:val="0"/>
                  <w:marRight w:val="0"/>
                  <w:marTop w:val="0"/>
                  <w:marBottom w:val="0"/>
                  <w:divBdr>
                    <w:top w:val="none" w:sz="0" w:space="0" w:color="auto"/>
                    <w:left w:val="none" w:sz="0" w:space="0" w:color="auto"/>
                    <w:bottom w:val="none" w:sz="0" w:space="0" w:color="auto"/>
                    <w:right w:val="none" w:sz="0" w:space="0" w:color="auto"/>
                  </w:divBdr>
                  <w:divsChild>
                    <w:div w:id="903226127">
                      <w:marLeft w:val="-225"/>
                      <w:marRight w:val="-225"/>
                      <w:marTop w:val="0"/>
                      <w:marBottom w:val="0"/>
                      <w:divBdr>
                        <w:top w:val="none" w:sz="0" w:space="0" w:color="auto"/>
                        <w:left w:val="none" w:sz="0" w:space="0" w:color="auto"/>
                        <w:bottom w:val="none" w:sz="0" w:space="0" w:color="auto"/>
                        <w:right w:val="none" w:sz="0" w:space="0" w:color="auto"/>
                      </w:divBdr>
                      <w:divsChild>
                        <w:div w:id="1424062487">
                          <w:marLeft w:val="0"/>
                          <w:marRight w:val="0"/>
                          <w:marTop w:val="0"/>
                          <w:marBottom w:val="0"/>
                          <w:divBdr>
                            <w:top w:val="none" w:sz="0" w:space="0" w:color="auto"/>
                            <w:left w:val="none" w:sz="0" w:space="0" w:color="auto"/>
                            <w:bottom w:val="none" w:sz="0" w:space="0" w:color="auto"/>
                            <w:right w:val="none" w:sz="0" w:space="0" w:color="auto"/>
                          </w:divBdr>
                          <w:divsChild>
                            <w:div w:id="1911230564">
                              <w:marLeft w:val="0"/>
                              <w:marRight w:val="0"/>
                              <w:marTop w:val="0"/>
                              <w:marBottom w:val="300"/>
                              <w:divBdr>
                                <w:top w:val="none" w:sz="0" w:space="0" w:color="auto"/>
                                <w:left w:val="none" w:sz="0" w:space="0" w:color="auto"/>
                                <w:bottom w:val="none" w:sz="0" w:space="0" w:color="auto"/>
                                <w:right w:val="none" w:sz="0" w:space="0" w:color="auto"/>
                              </w:divBdr>
                              <w:divsChild>
                                <w:div w:id="891380135">
                                  <w:marLeft w:val="0"/>
                                  <w:marRight w:val="0"/>
                                  <w:marTop w:val="0"/>
                                  <w:marBottom w:val="0"/>
                                  <w:divBdr>
                                    <w:top w:val="none" w:sz="0" w:space="0" w:color="auto"/>
                                    <w:left w:val="none" w:sz="0" w:space="0" w:color="auto"/>
                                    <w:bottom w:val="none" w:sz="0" w:space="0" w:color="auto"/>
                                    <w:right w:val="none" w:sz="0" w:space="0" w:color="auto"/>
                                  </w:divBdr>
                                  <w:divsChild>
                                    <w:div w:id="42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842607">
      <w:bodyDiv w:val="1"/>
      <w:marLeft w:val="0"/>
      <w:marRight w:val="0"/>
      <w:marTop w:val="0"/>
      <w:marBottom w:val="0"/>
      <w:divBdr>
        <w:top w:val="none" w:sz="0" w:space="0" w:color="auto"/>
        <w:left w:val="none" w:sz="0" w:space="0" w:color="auto"/>
        <w:bottom w:val="none" w:sz="0" w:space="0" w:color="auto"/>
        <w:right w:val="none" w:sz="0" w:space="0" w:color="auto"/>
      </w:divBdr>
      <w:divsChild>
        <w:div w:id="1696230065">
          <w:marLeft w:val="0"/>
          <w:marRight w:val="0"/>
          <w:marTop w:val="0"/>
          <w:marBottom w:val="0"/>
          <w:divBdr>
            <w:top w:val="none" w:sz="0" w:space="0" w:color="auto"/>
            <w:left w:val="none" w:sz="0" w:space="0" w:color="auto"/>
            <w:bottom w:val="none" w:sz="0" w:space="0" w:color="auto"/>
            <w:right w:val="none" w:sz="0" w:space="0" w:color="auto"/>
          </w:divBdr>
          <w:divsChild>
            <w:div w:id="602996762">
              <w:marLeft w:val="0"/>
              <w:marRight w:val="0"/>
              <w:marTop w:val="0"/>
              <w:marBottom w:val="0"/>
              <w:divBdr>
                <w:top w:val="none" w:sz="0" w:space="0" w:color="auto"/>
                <w:left w:val="none" w:sz="0" w:space="0" w:color="auto"/>
                <w:bottom w:val="none" w:sz="0" w:space="0" w:color="auto"/>
                <w:right w:val="none" w:sz="0" w:space="0" w:color="auto"/>
              </w:divBdr>
              <w:divsChild>
                <w:div w:id="1689142591">
                  <w:marLeft w:val="0"/>
                  <w:marRight w:val="0"/>
                  <w:marTop w:val="0"/>
                  <w:marBottom w:val="0"/>
                  <w:divBdr>
                    <w:top w:val="none" w:sz="0" w:space="0" w:color="auto"/>
                    <w:left w:val="none" w:sz="0" w:space="0" w:color="auto"/>
                    <w:bottom w:val="none" w:sz="0" w:space="0" w:color="auto"/>
                    <w:right w:val="none" w:sz="0" w:space="0" w:color="auto"/>
                  </w:divBdr>
                  <w:divsChild>
                    <w:div w:id="1782215377">
                      <w:marLeft w:val="0"/>
                      <w:marRight w:val="0"/>
                      <w:marTop w:val="0"/>
                      <w:marBottom w:val="0"/>
                      <w:divBdr>
                        <w:top w:val="none" w:sz="0" w:space="0" w:color="auto"/>
                        <w:left w:val="none" w:sz="0" w:space="0" w:color="auto"/>
                        <w:bottom w:val="none" w:sz="0" w:space="0" w:color="auto"/>
                        <w:right w:val="none" w:sz="0" w:space="0" w:color="auto"/>
                      </w:divBdr>
                      <w:divsChild>
                        <w:div w:id="1141533913">
                          <w:marLeft w:val="0"/>
                          <w:marRight w:val="0"/>
                          <w:marTop w:val="0"/>
                          <w:marBottom w:val="0"/>
                          <w:divBdr>
                            <w:top w:val="none" w:sz="0" w:space="0" w:color="auto"/>
                            <w:left w:val="none" w:sz="0" w:space="0" w:color="auto"/>
                            <w:bottom w:val="none" w:sz="0" w:space="0" w:color="auto"/>
                            <w:right w:val="none" w:sz="0" w:space="0" w:color="auto"/>
                          </w:divBdr>
                          <w:divsChild>
                            <w:div w:id="849413502">
                              <w:marLeft w:val="0"/>
                              <w:marRight w:val="0"/>
                              <w:marTop w:val="0"/>
                              <w:marBottom w:val="0"/>
                              <w:divBdr>
                                <w:top w:val="none" w:sz="0" w:space="0" w:color="auto"/>
                                <w:left w:val="none" w:sz="0" w:space="0" w:color="auto"/>
                                <w:bottom w:val="none" w:sz="0" w:space="0" w:color="auto"/>
                                <w:right w:val="none" w:sz="0" w:space="0" w:color="auto"/>
                              </w:divBdr>
                              <w:divsChild>
                                <w:div w:id="1017536173">
                                  <w:marLeft w:val="0"/>
                                  <w:marRight w:val="0"/>
                                  <w:marTop w:val="0"/>
                                  <w:marBottom w:val="0"/>
                                  <w:divBdr>
                                    <w:top w:val="none" w:sz="0" w:space="0" w:color="auto"/>
                                    <w:left w:val="none" w:sz="0" w:space="0" w:color="auto"/>
                                    <w:bottom w:val="none" w:sz="0" w:space="0" w:color="auto"/>
                                    <w:right w:val="none" w:sz="0" w:space="0" w:color="auto"/>
                                  </w:divBdr>
                                  <w:divsChild>
                                    <w:div w:id="2032610198">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0"/>
                                          <w:marRight w:val="0"/>
                                          <w:marTop w:val="0"/>
                                          <w:marBottom w:val="0"/>
                                          <w:divBdr>
                                            <w:top w:val="none" w:sz="0" w:space="0" w:color="auto"/>
                                            <w:left w:val="none" w:sz="0" w:space="0" w:color="auto"/>
                                            <w:bottom w:val="none" w:sz="0" w:space="0" w:color="auto"/>
                                            <w:right w:val="none" w:sz="0" w:space="0" w:color="auto"/>
                                          </w:divBdr>
                                          <w:divsChild>
                                            <w:div w:id="1271468330">
                                              <w:marLeft w:val="0"/>
                                              <w:marRight w:val="0"/>
                                              <w:marTop w:val="0"/>
                                              <w:marBottom w:val="0"/>
                                              <w:divBdr>
                                                <w:top w:val="none" w:sz="0" w:space="0" w:color="auto"/>
                                                <w:left w:val="none" w:sz="0" w:space="0" w:color="auto"/>
                                                <w:bottom w:val="none" w:sz="0" w:space="0" w:color="auto"/>
                                                <w:right w:val="none" w:sz="0" w:space="0" w:color="auto"/>
                                              </w:divBdr>
                                              <w:divsChild>
                                                <w:div w:id="1638610506">
                                                  <w:marLeft w:val="0"/>
                                                  <w:marRight w:val="0"/>
                                                  <w:marTop w:val="0"/>
                                                  <w:marBottom w:val="0"/>
                                                  <w:divBdr>
                                                    <w:top w:val="none" w:sz="0" w:space="0" w:color="auto"/>
                                                    <w:left w:val="none" w:sz="0" w:space="0" w:color="auto"/>
                                                    <w:bottom w:val="none" w:sz="0" w:space="0" w:color="auto"/>
                                                    <w:right w:val="none" w:sz="0" w:space="0" w:color="auto"/>
                                                  </w:divBdr>
                                                  <w:divsChild>
                                                    <w:div w:id="1436637453">
                                                      <w:marLeft w:val="0"/>
                                                      <w:marRight w:val="0"/>
                                                      <w:marTop w:val="0"/>
                                                      <w:marBottom w:val="0"/>
                                                      <w:divBdr>
                                                        <w:top w:val="none" w:sz="0" w:space="0" w:color="auto"/>
                                                        <w:left w:val="none" w:sz="0" w:space="0" w:color="auto"/>
                                                        <w:bottom w:val="none" w:sz="0" w:space="0" w:color="auto"/>
                                                        <w:right w:val="none" w:sz="0" w:space="0" w:color="auto"/>
                                                      </w:divBdr>
                                                    </w:div>
                                                    <w:div w:id="1660963334">
                                                      <w:marLeft w:val="0"/>
                                                      <w:marRight w:val="0"/>
                                                      <w:marTop w:val="0"/>
                                                      <w:marBottom w:val="0"/>
                                                      <w:divBdr>
                                                        <w:top w:val="none" w:sz="0" w:space="0" w:color="auto"/>
                                                        <w:left w:val="none" w:sz="0" w:space="0" w:color="auto"/>
                                                        <w:bottom w:val="none" w:sz="0" w:space="0" w:color="auto"/>
                                                        <w:right w:val="none" w:sz="0" w:space="0" w:color="auto"/>
                                                      </w:divBdr>
                                                    </w:div>
                                                    <w:div w:id="1575892824">
                                                      <w:marLeft w:val="0"/>
                                                      <w:marRight w:val="0"/>
                                                      <w:marTop w:val="0"/>
                                                      <w:marBottom w:val="0"/>
                                                      <w:divBdr>
                                                        <w:top w:val="none" w:sz="0" w:space="0" w:color="auto"/>
                                                        <w:left w:val="none" w:sz="0" w:space="0" w:color="auto"/>
                                                        <w:bottom w:val="none" w:sz="0" w:space="0" w:color="auto"/>
                                                        <w:right w:val="none" w:sz="0" w:space="0" w:color="auto"/>
                                                      </w:divBdr>
                                                    </w:div>
                                                    <w:div w:id="902107683">
                                                      <w:marLeft w:val="0"/>
                                                      <w:marRight w:val="0"/>
                                                      <w:marTop w:val="0"/>
                                                      <w:marBottom w:val="0"/>
                                                      <w:divBdr>
                                                        <w:top w:val="none" w:sz="0" w:space="0" w:color="auto"/>
                                                        <w:left w:val="none" w:sz="0" w:space="0" w:color="auto"/>
                                                        <w:bottom w:val="none" w:sz="0" w:space="0" w:color="auto"/>
                                                        <w:right w:val="none" w:sz="0" w:space="0" w:color="auto"/>
                                                      </w:divBdr>
                                                    </w:div>
                                                  </w:divsChild>
                                                </w:div>
                                                <w:div w:id="199360997">
                                                  <w:marLeft w:val="0"/>
                                                  <w:marRight w:val="0"/>
                                                  <w:marTop w:val="0"/>
                                                  <w:marBottom w:val="0"/>
                                                  <w:divBdr>
                                                    <w:top w:val="none" w:sz="0" w:space="0" w:color="auto"/>
                                                    <w:left w:val="none" w:sz="0" w:space="0" w:color="auto"/>
                                                    <w:bottom w:val="none" w:sz="0" w:space="0" w:color="auto"/>
                                                    <w:right w:val="none" w:sz="0" w:space="0" w:color="auto"/>
                                                  </w:divBdr>
                                                  <w:divsChild>
                                                    <w:div w:id="1305502409">
                                                      <w:marLeft w:val="0"/>
                                                      <w:marRight w:val="0"/>
                                                      <w:marTop w:val="0"/>
                                                      <w:marBottom w:val="0"/>
                                                      <w:divBdr>
                                                        <w:top w:val="none" w:sz="0" w:space="0" w:color="auto"/>
                                                        <w:left w:val="none" w:sz="0" w:space="0" w:color="auto"/>
                                                        <w:bottom w:val="none" w:sz="0" w:space="0" w:color="auto"/>
                                                        <w:right w:val="none" w:sz="0" w:space="0" w:color="auto"/>
                                                      </w:divBdr>
                                                    </w:div>
                                                    <w:div w:id="1900431726">
                                                      <w:marLeft w:val="0"/>
                                                      <w:marRight w:val="0"/>
                                                      <w:marTop w:val="0"/>
                                                      <w:marBottom w:val="0"/>
                                                      <w:divBdr>
                                                        <w:top w:val="none" w:sz="0" w:space="0" w:color="auto"/>
                                                        <w:left w:val="none" w:sz="0" w:space="0" w:color="auto"/>
                                                        <w:bottom w:val="none" w:sz="0" w:space="0" w:color="auto"/>
                                                        <w:right w:val="none" w:sz="0" w:space="0" w:color="auto"/>
                                                      </w:divBdr>
                                                    </w:div>
                                                  </w:divsChild>
                                                </w:div>
                                                <w:div w:id="1165902145">
                                                  <w:marLeft w:val="0"/>
                                                  <w:marRight w:val="0"/>
                                                  <w:marTop w:val="0"/>
                                                  <w:marBottom w:val="0"/>
                                                  <w:divBdr>
                                                    <w:top w:val="none" w:sz="0" w:space="0" w:color="auto"/>
                                                    <w:left w:val="none" w:sz="0" w:space="0" w:color="auto"/>
                                                    <w:bottom w:val="none" w:sz="0" w:space="0" w:color="auto"/>
                                                    <w:right w:val="none" w:sz="0" w:space="0" w:color="auto"/>
                                                  </w:divBdr>
                                                  <w:divsChild>
                                                    <w:div w:id="1787315008">
                                                      <w:marLeft w:val="0"/>
                                                      <w:marRight w:val="0"/>
                                                      <w:marTop w:val="0"/>
                                                      <w:marBottom w:val="0"/>
                                                      <w:divBdr>
                                                        <w:top w:val="none" w:sz="0" w:space="0" w:color="auto"/>
                                                        <w:left w:val="none" w:sz="0" w:space="0" w:color="auto"/>
                                                        <w:bottom w:val="none" w:sz="0" w:space="0" w:color="auto"/>
                                                        <w:right w:val="none" w:sz="0" w:space="0" w:color="auto"/>
                                                      </w:divBdr>
                                                    </w:div>
                                                    <w:div w:id="1809780612">
                                                      <w:marLeft w:val="0"/>
                                                      <w:marRight w:val="0"/>
                                                      <w:marTop w:val="0"/>
                                                      <w:marBottom w:val="0"/>
                                                      <w:divBdr>
                                                        <w:top w:val="none" w:sz="0" w:space="0" w:color="auto"/>
                                                        <w:left w:val="none" w:sz="0" w:space="0" w:color="auto"/>
                                                        <w:bottom w:val="none" w:sz="0" w:space="0" w:color="auto"/>
                                                        <w:right w:val="none" w:sz="0" w:space="0" w:color="auto"/>
                                                      </w:divBdr>
                                                      <w:divsChild>
                                                        <w:div w:id="447240669">
                                                          <w:marLeft w:val="0"/>
                                                          <w:marRight w:val="0"/>
                                                          <w:marTop w:val="0"/>
                                                          <w:marBottom w:val="0"/>
                                                          <w:divBdr>
                                                            <w:top w:val="none" w:sz="0" w:space="0" w:color="auto"/>
                                                            <w:left w:val="none" w:sz="0" w:space="0" w:color="auto"/>
                                                            <w:bottom w:val="none" w:sz="0" w:space="0" w:color="auto"/>
                                                            <w:right w:val="none" w:sz="0" w:space="0" w:color="auto"/>
                                                          </w:divBdr>
                                                        </w:div>
                                                        <w:div w:id="54400524">
                                                          <w:marLeft w:val="0"/>
                                                          <w:marRight w:val="0"/>
                                                          <w:marTop w:val="0"/>
                                                          <w:marBottom w:val="0"/>
                                                          <w:divBdr>
                                                            <w:top w:val="none" w:sz="0" w:space="0" w:color="auto"/>
                                                            <w:left w:val="none" w:sz="0" w:space="0" w:color="auto"/>
                                                            <w:bottom w:val="none" w:sz="0" w:space="0" w:color="auto"/>
                                                            <w:right w:val="none" w:sz="0" w:space="0" w:color="auto"/>
                                                          </w:divBdr>
                                                        </w:div>
                                                      </w:divsChild>
                                                    </w:div>
                                                    <w:div w:id="1199247155">
                                                      <w:marLeft w:val="0"/>
                                                      <w:marRight w:val="0"/>
                                                      <w:marTop w:val="0"/>
                                                      <w:marBottom w:val="0"/>
                                                      <w:divBdr>
                                                        <w:top w:val="none" w:sz="0" w:space="0" w:color="auto"/>
                                                        <w:left w:val="none" w:sz="0" w:space="0" w:color="auto"/>
                                                        <w:bottom w:val="none" w:sz="0" w:space="0" w:color="auto"/>
                                                        <w:right w:val="none" w:sz="0" w:space="0" w:color="auto"/>
                                                      </w:divBdr>
                                                    </w:div>
                                                    <w:div w:id="676738393">
                                                      <w:marLeft w:val="0"/>
                                                      <w:marRight w:val="0"/>
                                                      <w:marTop w:val="0"/>
                                                      <w:marBottom w:val="0"/>
                                                      <w:divBdr>
                                                        <w:top w:val="none" w:sz="0" w:space="0" w:color="auto"/>
                                                        <w:left w:val="none" w:sz="0" w:space="0" w:color="auto"/>
                                                        <w:bottom w:val="none" w:sz="0" w:space="0" w:color="auto"/>
                                                        <w:right w:val="none" w:sz="0" w:space="0" w:color="auto"/>
                                                      </w:divBdr>
                                                    </w:div>
                                                    <w:div w:id="1041899090">
                                                      <w:marLeft w:val="0"/>
                                                      <w:marRight w:val="0"/>
                                                      <w:marTop w:val="0"/>
                                                      <w:marBottom w:val="0"/>
                                                      <w:divBdr>
                                                        <w:top w:val="none" w:sz="0" w:space="0" w:color="auto"/>
                                                        <w:left w:val="none" w:sz="0" w:space="0" w:color="auto"/>
                                                        <w:bottom w:val="none" w:sz="0" w:space="0" w:color="auto"/>
                                                        <w:right w:val="none" w:sz="0" w:space="0" w:color="auto"/>
                                                      </w:divBdr>
                                                    </w:div>
                                                    <w:div w:id="969212449">
                                                      <w:marLeft w:val="0"/>
                                                      <w:marRight w:val="0"/>
                                                      <w:marTop w:val="0"/>
                                                      <w:marBottom w:val="0"/>
                                                      <w:divBdr>
                                                        <w:top w:val="none" w:sz="0" w:space="0" w:color="auto"/>
                                                        <w:left w:val="none" w:sz="0" w:space="0" w:color="auto"/>
                                                        <w:bottom w:val="none" w:sz="0" w:space="0" w:color="auto"/>
                                                        <w:right w:val="none" w:sz="0" w:space="0" w:color="auto"/>
                                                      </w:divBdr>
                                                    </w:div>
                                                  </w:divsChild>
                                                </w:div>
                                                <w:div w:id="357974960">
                                                  <w:marLeft w:val="0"/>
                                                  <w:marRight w:val="0"/>
                                                  <w:marTop w:val="0"/>
                                                  <w:marBottom w:val="0"/>
                                                  <w:divBdr>
                                                    <w:top w:val="none" w:sz="0" w:space="0" w:color="auto"/>
                                                    <w:left w:val="none" w:sz="0" w:space="0" w:color="auto"/>
                                                    <w:bottom w:val="none" w:sz="0" w:space="0" w:color="auto"/>
                                                    <w:right w:val="none" w:sz="0" w:space="0" w:color="auto"/>
                                                  </w:divBdr>
                                                  <w:divsChild>
                                                    <w:div w:id="647444167">
                                                      <w:marLeft w:val="0"/>
                                                      <w:marRight w:val="0"/>
                                                      <w:marTop w:val="0"/>
                                                      <w:marBottom w:val="0"/>
                                                      <w:divBdr>
                                                        <w:top w:val="none" w:sz="0" w:space="0" w:color="auto"/>
                                                        <w:left w:val="none" w:sz="0" w:space="0" w:color="auto"/>
                                                        <w:bottom w:val="none" w:sz="0" w:space="0" w:color="auto"/>
                                                        <w:right w:val="none" w:sz="0" w:space="0" w:color="auto"/>
                                                      </w:divBdr>
                                                    </w:div>
                                                    <w:div w:id="57241988">
                                                      <w:marLeft w:val="0"/>
                                                      <w:marRight w:val="0"/>
                                                      <w:marTop w:val="0"/>
                                                      <w:marBottom w:val="0"/>
                                                      <w:divBdr>
                                                        <w:top w:val="none" w:sz="0" w:space="0" w:color="auto"/>
                                                        <w:left w:val="none" w:sz="0" w:space="0" w:color="auto"/>
                                                        <w:bottom w:val="none" w:sz="0" w:space="0" w:color="auto"/>
                                                        <w:right w:val="none" w:sz="0" w:space="0" w:color="auto"/>
                                                      </w:divBdr>
                                                    </w:div>
                                                    <w:div w:id="188494188">
                                                      <w:marLeft w:val="0"/>
                                                      <w:marRight w:val="0"/>
                                                      <w:marTop w:val="0"/>
                                                      <w:marBottom w:val="0"/>
                                                      <w:divBdr>
                                                        <w:top w:val="none" w:sz="0" w:space="0" w:color="auto"/>
                                                        <w:left w:val="none" w:sz="0" w:space="0" w:color="auto"/>
                                                        <w:bottom w:val="none" w:sz="0" w:space="0" w:color="auto"/>
                                                        <w:right w:val="none" w:sz="0" w:space="0" w:color="auto"/>
                                                      </w:divBdr>
                                                    </w:div>
                                                    <w:div w:id="422336713">
                                                      <w:marLeft w:val="0"/>
                                                      <w:marRight w:val="0"/>
                                                      <w:marTop w:val="0"/>
                                                      <w:marBottom w:val="0"/>
                                                      <w:divBdr>
                                                        <w:top w:val="none" w:sz="0" w:space="0" w:color="auto"/>
                                                        <w:left w:val="none" w:sz="0" w:space="0" w:color="auto"/>
                                                        <w:bottom w:val="none" w:sz="0" w:space="0" w:color="auto"/>
                                                        <w:right w:val="none" w:sz="0" w:space="0" w:color="auto"/>
                                                      </w:divBdr>
                                                    </w:div>
                                                    <w:div w:id="729690750">
                                                      <w:marLeft w:val="0"/>
                                                      <w:marRight w:val="0"/>
                                                      <w:marTop w:val="0"/>
                                                      <w:marBottom w:val="0"/>
                                                      <w:divBdr>
                                                        <w:top w:val="none" w:sz="0" w:space="0" w:color="auto"/>
                                                        <w:left w:val="none" w:sz="0" w:space="0" w:color="auto"/>
                                                        <w:bottom w:val="none" w:sz="0" w:space="0" w:color="auto"/>
                                                        <w:right w:val="none" w:sz="0" w:space="0" w:color="auto"/>
                                                      </w:divBdr>
                                                    </w:div>
                                                  </w:divsChild>
                                                </w:div>
                                                <w:div w:id="1620988643">
                                                  <w:marLeft w:val="0"/>
                                                  <w:marRight w:val="0"/>
                                                  <w:marTop w:val="0"/>
                                                  <w:marBottom w:val="0"/>
                                                  <w:divBdr>
                                                    <w:top w:val="none" w:sz="0" w:space="0" w:color="auto"/>
                                                    <w:left w:val="none" w:sz="0" w:space="0" w:color="auto"/>
                                                    <w:bottom w:val="none" w:sz="0" w:space="0" w:color="auto"/>
                                                    <w:right w:val="none" w:sz="0" w:space="0" w:color="auto"/>
                                                  </w:divBdr>
                                                </w:div>
                                                <w:div w:id="366686542">
                                                  <w:marLeft w:val="0"/>
                                                  <w:marRight w:val="0"/>
                                                  <w:marTop w:val="0"/>
                                                  <w:marBottom w:val="0"/>
                                                  <w:divBdr>
                                                    <w:top w:val="none" w:sz="0" w:space="0" w:color="auto"/>
                                                    <w:left w:val="none" w:sz="0" w:space="0" w:color="auto"/>
                                                    <w:bottom w:val="none" w:sz="0" w:space="0" w:color="auto"/>
                                                    <w:right w:val="none" w:sz="0" w:space="0" w:color="auto"/>
                                                  </w:divBdr>
                                                  <w:divsChild>
                                                    <w:div w:id="1750883635">
                                                      <w:marLeft w:val="0"/>
                                                      <w:marRight w:val="0"/>
                                                      <w:marTop w:val="0"/>
                                                      <w:marBottom w:val="0"/>
                                                      <w:divBdr>
                                                        <w:top w:val="none" w:sz="0" w:space="0" w:color="auto"/>
                                                        <w:left w:val="none" w:sz="0" w:space="0" w:color="auto"/>
                                                        <w:bottom w:val="none" w:sz="0" w:space="0" w:color="auto"/>
                                                        <w:right w:val="none" w:sz="0" w:space="0" w:color="auto"/>
                                                      </w:divBdr>
                                                    </w:div>
                                                    <w:div w:id="2146972250">
                                                      <w:marLeft w:val="0"/>
                                                      <w:marRight w:val="0"/>
                                                      <w:marTop w:val="0"/>
                                                      <w:marBottom w:val="0"/>
                                                      <w:divBdr>
                                                        <w:top w:val="none" w:sz="0" w:space="0" w:color="auto"/>
                                                        <w:left w:val="none" w:sz="0" w:space="0" w:color="auto"/>
                                                        <w:bottom w:val="none" w:sz="0" w:space="0" w:color="auto"/>
                                                        <w:right w:val="none" w:sz="0" w:space="0" w:color="auto"/>
                                                      </w:divBdr>
                                                    </w:div>
                                                    <w:div w:id="1098478246">
                                                      <w:marLeft w:val="0"/>
                                                      <w:marRight w:val="0"/>
                                                      <w:marTop w:val="0"/>
                                                      <w:marBottom w:val="0"/>
                                                      <w:divBdr>
                                                        <w:top w:val="none" w:sz="0" w:space="0" w:color="auto"/>
                                                        <w:left w:val="none" w:sz="0" w:space="0" w:color="auto"/>
                                                        <w:bottom w:val="none" w:sz="0" w:space="0" w:color="auto"/>
                                                        <w:right w:val="none" w:sz="0" w:space="0" w:color="auto"/>
                                                      </w:divBdr>
                                                    </w:div>
                                                    <w:div w:id="2069693301">
                                                      <w:marLeft w:val="0"/>
                                                      <w:marRight w:val="0"/>
                                                      <w:marTop w:val="0"/>
                                                      <w:marBottom w:val="0"/>
                                                      <w:divBdr>
                                                        <w:top w:val="none" w:sz="0" w:space="0" w:color="auto"/>
                                                        <w:left w:val="none" w:sz="0" w:space="0" w:color="auto"/>
                                                        <w:bottom w:val="none" w:sz="0" w:space="0" w:color="auto"/>
                                                        <w:right w:val="none" w:sz="0" w:space="0" w:color="auto"/>
                                                      </w:divBdr>
                                                    </w:div>
                                                  </w:divsChild>
                                                </w:div>
                                                <w:div w:id="903639947">
                                                  <w:marLeft w:val="0"/>
                                                  <w:marRight w:val="0"/>
                                                  <w:marTop w:val="0"/>
                                                  <w:marBottom w:val="0"/>
                                                  <w:divBdr>
                                                    <w:top w:val="none" w:sz="0" w:space="0" w:color="auto"/>
                                                    <w:left w:val="none" w:sz="0" w:space="0" w:color="auto"/>
                                                    <w:bottom w:val="none" w:sz="0" w:space="0" w:color="auto"/>
                                                    <w:right w:val="none" w:sz="0" w:space="0" w:color="auto"/>
                                                  </w:divBdr>
                                                  <w:divsChild>
                                                    <w:div w:id="561789814">
                                                      <w:marLeft w:val="0"/>
                                                      <w:marRight w:val="0"/>
                                                      <w:marTop w:val="0"/>
                                                      <w:marBottom w:val="0"/>
                                                      <w:divBdr>
                                                        <w:top w:val="none" w:sz="0" w:space="0" w:color="auto"/>
                                                        <w:left w:val="none" w:sz="0" w:space="0" w:color="auto"/>
                                                        <w:bottom w:val="none" w:sz="0" w:space="0" w:color="auto"/>
                                                        <w:right w:val="none" w:sz="0" w:space="0" w:color="auto"/>
                                                      </w:divBdr>
                                                    </w:div>
                                                    <w:div w:id="9963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567395">
      <w:bodyDiv w:val="1"/>
      <w:marLeft w:val="0"/>
      <w:marRight w:val="0"/>
      <w:marTop w:val="0"/>
      <w:marBottom w:val="0"/>
      <w:divBdr>
        <w:top w:val="none" w:sz="0" w:space="0" w:color="auto"/>
        <w:left w:val="none" w:sz="0" w:space="0" w:color="auto"/>
        <w:bottom w:val="none" w:sz="0" w:space="0" w:color="auto"/>
        <w:right w:val="none" w:sz="0" w:space="0" w:color="auto"/>
      </w:divBdr>
    </w:div>
    <w:div w:id="1115489923">
      <w:bodyDiv w:val="1"/>
      <w:marLeft w:val="0"/>
      <w:marRight w:val="0"/>
      <w:marTop w:val="0"/>
      <w:marBottom w:val="0"/>
      <w:divBdr>
        <w:top w:val="none" w:sz="0" w:space="0" w:color="auto"/>
        <w:left w:val="none" w:sz="0" w:space="0" w:color="auto"/>
        <w:bottom w:val="none" w:sz="0" w:space="0" w:color="auto"/>
        <w:right w:val="none" w:sz="0" w:space="0" w:color="auto"/>
      </w:divBdr>
      <w:divsChild>
        <w:div w:id="141699453">
          <w:marLeft w:val="0"/>
          <w:marRight w:val="0"/>
          <w:marTop w:val="0"/>
          <w:marBottom w:val="0"/>
          <w:divBdr>
            <w:top w:val="none" w:sz="0" w:space="0" w:color="auto"/>
            <w:left w:val="none" w:sz="0" w:space="0" w:color="auto"/>
            <w:bottom w:val="none" w:sz="0" w:space="0" w:color="auto"/>
            <w:right w:val="none" w:sz="0" w:space="0" w:color="auto"/>
          </w:divBdr>
          <w:divsChild>
            <w:div w:id="1599018116">
              <w:marLeft w:val="0"/>
              <w:marRight w:val="0"/>
              <w:marTop w:val="0"/>
              <w:marBottom w:val="0"/>
              <w:divBdr>
                <w:top w:val="none" w:sz="0" w:space="0" w:color="auto"/>
                <w:left w:val="none" w:sz="0" w:space="0" w:color="auto"/>
                <w:bottom w:val="none" w:sz="0" w:space="0" w:color="auto"/>
                <w:right w:val="none" w:sz="0" w:space="0" w:color="auto"/>
              </w:divBdr>
              <w:divsChild>
                <w:div w:id="750931726">
                  <w:marLeft w:val="0"/>
                  <w:marRight w:val="0"/>
                  <w:marTop w:val="0"/>
                  <w:marBottom w:val="0"/>
                  <w:divBdr>
                    <w:top w:val="none" w:sz="0" w:space="0" w:color="auto"/>
                    <w:left w:val="none" w:sz="0" w:space="0" w:color="auto"/>
                    <w:bottom w:val="none" w:sz="0" w:space="0" w:color="auto"/>
                    <w:right w:val="none" w:sz="0" w:space="0" w:color="auto"/>
                  </w:divBdr>
                  <w:divsChild>
                    <w:div w:id="752358099">
                      <w:marLeft w:val="0"/>
                      <w:marRight w:val="0"/>
                      <w:marTop w:val="0"/>
                      <w:marBottom w:val="0"/>
                      <w:divBdr>
                        <w:top w:val="none" w:sz="0" w:space="0" w:color="auto"/>
                        <w:left w:val="none" w:sz="0" w:space="0" w:color="auto"/>
                        <w:bottom w:val="none" w:sz="0" w:space="0" w:color="auto"/>
                        <w:right w:val="none" w:sz="0" w:space="0" w:color="auto"/>
                      </w:divBdr>
                      <w:divsChild>
                        <w:div w:id="337971315">
                          <w:marLeft w:val="0"/>
                          <w:marRight w:val="0"/>
                          <w:marTop w:val="0"/>
                          <w:marBottom w:val="0"/>
                          <w:divBdr>
                            <w:top w:val="none" w:sz="0" w:space="0" w:color="auto"/>
                            <w:left w:val="none" w:sz="0" w:space="0" w:color="auto"/>
                            <w:bottom w:val="none" w:sz="0" w:space="0" w:color="auto"/>
                            <w:right w:val="none" w:sz="0" w:space="0" w:color="auto"/>
                          </w:divBdr>
                          <w:divsChild>
                            <w:div w:id="1099332527">
                              <w:marLeft w:val="0"/>
                              <w:marRight w:val="0"/>
                              <w:marTop w:val="0"/>
                              <w:marBottom w:val="0"/>
                              <w:divBdr>
                                <w:top w:val="none" w:sz="0" w:space="0" w:color="auto"/>
                                <w:left w:val="none" w:sz="0" w:space="0" w:color="auto"/>
                                <w:bottom w:val="none" w:sz="0" w:space="0" w:color="auto"/>
                                <w:right w:val="none" w:sz="0" w:space="0" w:color="auto"/>
                              </w:divBdr>
                              <w:divsChild>
                                <w:div w:id="1155336878">
                                  <w:marLeft w:val="0"/>
                                  <w:marRight w:val="0"/>
                                  <w:marTop w:val="0"/>
                                  <w:marBottom w:val="0"/>
                                  <w:divBdr>
                                    <w:top w:val="none" w:sz="0" w:space="0" w:color="auto"/>
                                    <w:left w:val="none" w:sz="0" w:space="0" w:color="auto"/>
                                    <w:bottom w:val="none" w:sz="0" w:space="0" w:color="auto"/>
                                    <w:right w:val="none" w:sz="0" w:space="0" w:color="auto"/>
                                  </w:divBdr>
                                  <w:divsChild>
                                    <w:div w:id="623459968">
                                      <w:marLeft w:val="0"/>
                                      <w:marRight w:val="0"/>
                                      <w:marTop w:val="0"/>
                                      <w:marBottom w:val="0"/>
                                      <w:divBdr>
                                        <w:top w:val="none" w:sz="0" w:space="0" w:color="auto"/>
                                        <w:left w:val="none" w:sz="0" w:space="0" w:color="auto"/>
                                        <w:bottom w:val="none" w:sz="0" w:space="0" w:color="auto"/>
                                        <w:right w:val="none" w:sz="0" w:space="0" w:color="auto"/>
                                      </w:divBdr>
                                      <w:divsChild>
                                        <w:div w:id="560597163">
                                          <w:marLeft w:val="0"/>
                                          <w:marRight w:val="0"/>
                                          <w:marTop w:val="0"/>
                                          <w:marBottom w:val="0"/>
                                          <w:divBdr>
                                            <w:top w:val="none" w:sz="0" w:space="0" w:color="auto"/>
                                            <w:left w:val="none" w:sz="0" w:space="0" w:color="auto"/>
                                            <w:bottom w:val="none" w:sz="0" w:space="0" w:color="auto"/>
                                            <w:right w:val="none" w:sz="0" w:space="0" w:color="auto"/>
                                          </w:divBdr>
                                          <w:divsChild>
                                            <w:div w:id="1236741985">
                                              <w:marLeft w:val="0"/>
                                              <w:marRight w:val="0"/>
                                              <w:marTop w:val="0"/>
                                              <w:marBottom w:val="0"/>
                                              <w:divBdr>
                                                <w:top w:val="none" w:sz="0" w:space="0" w:color="auto"/>
                                                <w:left w:val="none" w:sz="0" w:space="0" w:color="auto"/>
                                                <w:bottom w:val="none" w:sz="0" w:space="0" w:color="auto"/>
                                                <w:right w:val="none" w:sz="0" w:space="0" w:color="auto"/>
                                              </w:divBdr>
                                              <w:divsChild>
                                                <w:div w:id="1897085811">
                                                  <w:marLeft w:val="0"/>
                                                  <w:marRight w:val="0"/>
                                                  <w:marTop w:val="0"/>
                                                  <w:marBottom w:val="0"/>
                                                  <w:divBdr>
                                                    <w:top w:val="none" w:sz="0" w:space="0" w:color="auto"/>
                                                    <w:left w:val="none" w:sz="0" w:space="0" w:color="auto"/>
                                                    <w:bottom w:val="none" w:sz="0" w:space="0" w:color="auto"/>
                                                    <w:right w:val="none" w:sz="0" w:space="0" w:color="auto"/>
                                                  </w:divBdr>
                                                  <w:divsChild>
                                                    <w:div w:id="33894003">
                                                      <w:marLeft w:val="0"/>
                                                      <w:marRight w:val="0"/>
                                                      <w:marTop w:val="0"/>
                                                      <w:marBottom w:val="0"/>
                                                      <w:divBdr>
                                                        <w:top w:val="none" w:sz="0" w:space="0" w:color="auto"/>
                                                        <w:left w:val="none" w:sz="0" w:space="0" w:color="auto"/>
                                                        <w:bottom w:val="none" w:sz="0" w:space="0" w:color="auto"/>
                                                        <w:right w:val="none" w:sz="0" w:space="0" w:color="auto"/>
                                                      </w:divBdr>
                                                      <w:divsChild>
                                                        <w:div w:id="1692610175">
                                                          <w:marLeft w:val="0"/>
                                                          <w:marRight w:val="0"/>
                                                          <w:marTop w:val="0"/>
                                                          <w:marBottom w:val="0"/>
                                                          <w:divBdr>
                                                            <w:top w:val="none" w:sz="0" w:space="0" w:color="auto"/>
                                                            <w:left w:val="none" w:sz="0" w:space="0" w:color="auto"/>
                                                            <w:bottom w:val="none" w:sz="0" w:space="0" w:color="auto"/>
                                                            <w:right w:val="none" w:sz="0" w:space="0" w:color="auto"/>
                                                          </w:divBdr>
                                                        </w:div>
                                                        <w:div w:id="1417675540">
                                                          <w:marLeft w:val="0"/>
                                                          <w:marRight w:val="0"/>
                                                          <w:marTop w:val="0"/>
                                                          <w:marBottom w:val="0"/>
                                                          <w:divBdr>
                                                            <w:top w:val="none" w:sz="0" w:space="0" w:color="auto"/>
                                                            <w:left w:val="none" w:sz="0" w:space="0" w:color="auto"/>
                                                            <w:bottom w:val="none" w:sz="0" w:space="0" w:color="auto"/>
                                                            <w:right w:val="none" w:sz="0" w:space="0" w:color="auto"/>
                                                          </w:divBdr>
                                                        </w:div>
                                                        <w:div w:id="762411534">
                                                          <w:marLeft w:val="0"/>
                                                          <w:marRight w:val="0"/>
                                                          <w:marTop w:val="0"/>
                                                          <w:marBottom w:val="0"/>
                                                          <w:divBdr>
                                                            <w:top w:val="none" w:sz="0" w:space="0" w:color="auto"/>
                                                            <w:left w:val="none" w:sz="0" w:space="0" w:color="auto"/>
                                                            <w:bottom w:val="none" w:sz="0" w:space="0" w:color="auto"/>
                                                            <w:right w:val="none" w:sz="0" w:space="0" w:color="auto"/>
                                                          </w:divBdr>
                                                        </w:div>
                                                        <w:div w:id="114255162">
                                                          <w:marLeft w:val="0"/>
                                                          <w:marRight w:val="0"/>
                                                          <w:marTop w:val="0"/>
                                                          <w:marBottom w:val="0"/>
                                                          <w:divBdr>
                                                            <w:top w:val="none" w:sz="0" w:space="0" w:color="auto"/>
                                                            <w:left w:val="none" w:sz="0" w:space="0" w:color="auto"/>
                                                            <w:bottom w:val="none" w:sz="0" w:space="0" w:color="auto"/>
                                                            <w:right w:val="none" w:sz="0" w:space="0" w:color="auto"/>
                                                          </w:divBdr>
                                                        </w:div>
                                                        <w:div w:id="166361597">
                                                          <w:marLeft w:val="0"/>
                                                          <w:marRight w:val="0"/>
                                                          <w:marTop w:val="0"/>
                                                          <w:marBottom w:val="0"/>
                                                          <w:divBdr>
                                                            <w:top w:val="none" w:sz="0" w:space="0" w:color="auto"/>
                                                            <w:left w:val="none" w:sz="0" w:space="0" w:color="auto"/>
                                                            <w:bottom w:val="none" w:sz="0" w:space="0" w:color="auto"/>
                                                            <w:right w:val="none" w:sz="0" w:space="0" w:color="auto"/>
                                                          </w:divBdr>
                                                        </w:div>
                                                        <w:div w:id="350037181">
                                                          <w:marLeft w:val="0"/>
                                                          <w:marRight w:val="0"/>
                                                          <w:marTop w:val="0"/>
                                                          <w:marBottom w:val="0"/>
                                                          <w:divBdr>
                                                            <w:top w:val="none" w:sz="0" w:space="0" w:color="auto"/>
                                                            <w:left w:val="none" w:sz="0" w:space="0" w:color="auto"/>
                                                            <w:bottom w:val="none" w:sz="0" w:space="0" w:color="auto"/>
                                                            <w:right w:val="none" w:sz="0" w:space="0" w:color="auto"/>
                                                          </w:divBdr>
                                                        </w:div>
                                                        <w:div w:id="2038004144">
                                                          <w:marLeft w:val="0"/>
                                                          <w:marRight w:val="0"/>
                                                          <w:marTop w:val="0"/>
                                                          <w:marBottom w:val="0"/>
                                                          <w:divBdr>
                                                            <w:top w:val="none" w:sz="0" w:space="0" w:color="auto"/>
                                                            <w:left w:val="none" w:sz="0" w:space="0" w:color="auto"/>
                                                            <w:bottom w:val="none" w:sz="0" w:space="0" w:color="auto"/>
                                                            <w:right w:val="none" w:sz="0" w:space="0" w:color="auto"/>
                                                          </w:divBdr>
                                                        </w:div>
                                                        <w:div w:id="1967001922">
                                                          <w:marLeft w:val="0"/>
                                                          <w:marRight w:val="0"/>
                                                          <w:marTop w:val="0"/>
                                                          <w:marBottom w:val="0"/>
                                                          <w:divBdr>
                                                            <w:top w:val="none" w:sz="0" w:space="0" w:color="auto"/>
                                                            <w:left w:val="none" w:sz="0" w:space="0" w:color="auto"/>
                                                            <w:bottom w:val="none" w:sz="0" w:space="0" w:color="auto"/>
                                                            <w:right w:val="none" w:sz="0" w:space="0" w:color="auto"/>
                                                          </w:divBdr>
                                                        </w:div>
                                                        <w:div w:id="403450714">
                                                          <w:marLeft w:val="0"/>
                                                          <w:marRight w:val="0"/>
                                                          <w:marTop w:val="0"/>
                                                          <w:marBottom w:val="0"/>
                                                          <w:divBdr>
                                                            <w:top w:val="none" w:sz="0" w:space="0" w:color="auto"/>
                                                            <w:left w:val="none" w:sz="0" w:space="0" w:color="auto"/>
                                                            <w:bottom w:val="none" w:sz="0" w:space="0" w:color="auto"/>
                                                            <w:right w:val="none" w:sz="0" w:space="0" w:color="auto"/>
                                                          </w:divBdr>
                                                        </w:div>
                                                        <w:div w:id="784420753">
                                                          <w:marLeft w:val="0"/>
                                                          <w:marRight w:val="0"/>
                                                          <w:marTop w:val="0"/>
                                                          <w:marBottom w:val="0"/>
                                                          <w:divBdr>
                                                            <w:top w:val="none" w:sz="0" w:space="0" w:color="auto"/>
                                                            <w:left w:val="none" w:sz="0" w:space="0" w:color="auto"/>
                                                            <w:bottom w:val="none" w:sz="0" w:space="0" w:color="auto"/>
                                                            <w:right w:val="none" w:sz="0" w:space="0" w:color="auto"/>
                                                          </w:divBdr>
                                                        </w:div>
                                                        <w:div w:id="256642948">
                                                          <w:marLeft w:val="0"/>
                                                          <w:marRight w:val="0"/>
                                                          <w:marTop w:val="0"/>
                                                          <w:marBottom w:val="0"/>
                                                          <w:divBdr>
                                                            <w:top w:val="none" w:sz="0" w:space="0" w:color="auto"/>
                                                            <w:left w:val="none" w:sz="0" w:space="0" w:color="auto"/>
                                                            <w:bottom w:val="none" w:sz="0" w:space="0" w:color="auto"/>
                                                            <w:right w:val="none" w:sz="0" w:space="0" w:color="auto"/>
                                                          </w:divBdr>
                                                        </w:div>
                                                        <w:div w:id="1375620478">
                                                          <w:marLeft w:val="0"/>
                                                          <w:marRight w:val="0"/>
                                                          <w:marTop w:val="0"/>
                                                          <w:marBottom w:val="0"/>
                                                          <w:divBdr>
                                                            <w:top w:val="none" w:sz="0" w:space="0" w:color="auto"/>
                                                            <w:left w:val="none" w:sz="0" w:space="0" w:color="auto"/>
                                                            <w:bottom w:val="none" w:sz="0" w:space="0" w:color="auto"/>
                                                            <w:right w:val="none" w:sz="0" w:space="0" w:color="auto"/>
                                                          </w:divBdr>
                                                        </w:div>
                                                      </w:divsChild>
                                                    </w:div>
                                                    <w:div w:id="885605915">
                                                      <w:marLeft w:val="0"/>
                                                      <w:marRight w:val="0"/>
                                                      <w:marTop w:val="0"/>
                                                      <w:marBottom w:val="0"/>
                                                      <w:divBdr>
                                                        <w:top w:val="none" w:sz="0" w:space="0" w:color="auto"/>
                                                        <w:left w:val="none" w:sz="0" w:space="0" w:color="auto"/>
                                                        <w:bottom w:val="none" w:sz="0" w:space="0" w:color="auto"/>
                                                        <w:right w:val="none" w:sz="0" w:space="0" w:color="auto"/>
                                                      </w:divBdr>
                                                      <w:divsChild>
                                                        <w:div w:id="314649387">
                                                          <w:marLeft w:val="0"/>
                                                          <w:marRight w:val="0"/>
                                                          <w:marTop w:val="0"/>
                                                          <w:marBottom w:val="0"/>
                                                          <w:divBdr>
                                                            <w:top w:val="none" w:sz="0" w:space="0" w:color="auto"/>
                                                            <w:left w:val="none" w:sz="0" w:space="0" w:color="auto"/>
                                                            <w:bottom w:val="none" w:sz="0" w:space="0" w:color="auto"/>
                                                            <w:right w:val="none" w:sz="0" w:space="0" w:color="auto"/>
                                                          </w:divBdr>
                                                        </w:div>
                                                        <w:div w:id="860045895">
                                                          <w:marLeft w:val="0"/>
                                                          <w:marRight w:val="0"/>
                                                          <w:marTop w:val="0"/>
                                                          <w:marBottom w:val="0"/>
                                                          <w:divBdr>
                                                            <w:top w:val="none" w:sz="0" w:space="0" w:color="auto"/>
                                                            <w:left w:val="none" w:sz="0" w:space="0" w:color="auto"/>
                                                            <w:bottom w:val="none" w:sz="0" w:space="0" w:color="auto"/>
                                                            <w:right w:val="none" w:sz="0" w:space="0" w:color="auto"/>
                                                          </w:divBdr>
                                                        </w:div>
                                                      </w:divsChild>
                                                    </w:div>
                                                    <w:div w:id="1863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643445">
      <w:bodyDiv w:val="1"/>
      <w:marLeft w:val="0"/>
      <w:marRight w:val="0"/>
      <w:marTop w:val="0"/>
      <w:marBottom w:val="0"/>
      <w:divBdr>
        <w:top w:val="none" w:sz="0" w:space="0" w:color="auto"/>
        <w:left w:val="none" w:sz="0" w:space="0" w:color="auto"/>
        <w:bottom w:val="none" w:sz="0" w:space="0" w:color="auto"/>
        <w:right w:val="none" w:sz="0" w:space="0" w:color="auto"/>
      </w:divBdr>
      <w:divsChild>
        <w:div w:id="558132844">
          <w:marLeft w:val="0"/>
          <w:marRight w:val="0"/>
          <w:marTop w:val="0"/>
          <w:marBottom w:val="0"/>
          <w:divBdr>
            <w:top w:val="none" w:sz="0" w:space="0" w:color="auto"/>
            <w:left w:val="none" w:sz="0" w:space="0" w:color="auto"/>
            <w:bottom w:val="none" w:sz="0" w:space="0" w:color="auto"/>
            <w:right w:val="none" w:sz="0" w:space="0" w:color="auto"/>
          </w:divBdr>
          <w:divsChild>
            <w:div w:id="1176459848">
              <w:marLeft w:val="0"/>
              <w:marRight w:val="0"/>
              <w:marTop w:val="0"/>
              <w:marBottom w:val="0"/>
              <w:divBdr>
                <w:top w:val="none" w:sz="0" w:space="0" w:color="auto"/>
                <w:left w:val="none" w:sz="0" w:space="0" w:color="auto"/>
                <w:bottom w:val="none" w:sz="0" w:space="0" w:color="auto"/>
                <w:right w:val="none" w:sz="0" w:space="0" w:color="auto"/>
              </w:divBdr>
              <w:divsChild>
                <w:div w:id="97413232">
                  <w:marLeft w:val="0"/>
                  <w:marRight w:val="0"/>
                  <w:marTop w:val="0"/>
                  <w:marBottom w:val="0"/>
                  <w:divBdr>
                    <w:top w:val="none" w:sz="0" w:space="0" w:color="auto"/>
                    <w:left w:val="none" w:sz="0" w:space="0" w:color="auto"/>
                    <w:bottom w:val="none" w:sz="0" w:space="0" w:color="auto"/>
                    <w:right w:val="none" w:sz="0" w:space="0" w:color="auto"/>
                  </w:divBdr>
                  <w:divsChild>
                    <w:div w:id="889806568">
                      <w:marLeft w:val="0"/>
                      <w:marRight w:val="0"/>
                      <w:marTop w:val="0"/>
                      <w:marBottom w:val="0"/>
                      <w:divBdr>
                        <w:top w:val="none" w:sz="0" w:space="0" w:color="auto"/>
                        <w:left w:val="none" w:sz="0" w:space="0" w:color="auto"/>
                        <w:bottom w:val="none" w:sz="0" w:space="0" w:color="auto"/>
                        <w:right w:val="none" w:sz="0" w:space="0" w:color="auto"/>
                      </w:divBdr>
                      <w:divsChild>
                        <w:div w:id="1977639087">
                          <w:marLeft w:val="0"/>
                          <w:marRight w:val="0"/>
                          <w:marTop w:val="0"/>
                          <w:marBottom w:val="0"/>
                          <w:divBdr>
                            <w:top w:val="none" w:sz="0" w:space="0" w:color="auto"/>
                            <w:left w:val="none" w:sz="0" w:space="0" w:color="auto"/>
                            <w:bottom w:val="none" w:sz="0" w:space="0" w:color="auto"/>
                            <w:right w:val="none" w:sz="0" w:space="0" w:color="auto"/>
                          </w:divBdr>
                          <w:divsChild>
                            <w:div w:id="887568861">
                              <w:marLeft w:val="0"/>
                              <w:marRight w:val="0"/>
                              <w:marTop w:val="0"/>
                              <w:marBottom w:val="0"/>
                              <w:divBdr>
                                <w:top w:val="none" w:sz="0" w:space="0" w:color="auto"/>
                                <w:left w:val="none" w:sz="0" w:space="0" w:color="auto"/>
                                <w:bottom w:val="none" w:sz="0" w:space="0" w:color="auto"/>
                                <w:right w:val="none" w:sz="0" w:space="0" w:color="auto"/>
                              </w:divBdr>
                              <w:divsChild>
                                <w:div w:id="1141384399">
                                  <w:marLeft w:val="0"/>
                                  <w:marRight w:val="0"/>
                                  <w:marTop w:val="0"/>
                                  <w:marBottom w:val="0"/>
                                  <w:divBdr>
                                    <w:top w:val="none" w:sz="0" w:space="0" w:color="auto"/>
                                    <w:left w:val="none" w:sz="0" w:space="0" w:color="auto"/>
                                    <w:bottom w:val="none" w:sz="0" w:space="0" w:color="auto"/>
                                    <w:right w:val="none" w:sz="0" w:space="0" w:color="auto"/>
                                  </w:divBdr>
                                  <w:divsChild>
                                    <w:div w:id="486898245">
                                      <w:marLeft w:val="0"/>
                                      <w:marRight w:val="0"/>
                                      <w:marTop w:val="0"/>
                                      <w:marBottom w:val="0"/>
                                      <w:divBdr>
                                        <w:top w:val="none" w:sz="0" w:space="0" w:color="auto"/>
                                        <w:left w:val="none" w:sz="0" w:space="0" w:color="auto"/>
                                        <w:bottom w:val="none" w:sz="0" w:space="0" w:color="auto"/>
                                        <w:right w:val="none" w:sz="0" w:space="0" w:color="auto"/>
                                      </w:divBdr>
                                      <w:divsChild>
                                        <w:div w:id="2048526300">
                                          <w:marLeft w:val="0"/>
                                          <w:marRight w:val="0"/>
                                          <w:marTop w:val="0"/>
                                          <w:marBottom w:val="0"/>
                                          <w:divBdr>
                                            <w:top w:val="none" w:sz="0" w:space="0" w:color="auto"/>
                                            <w:left w:val="none" w:sz="0" w:space="0" w:color="auto"/>
                                            <w:bottom w:val="none" w:sz="0" w:space="0" w:color="auto"/>
                                            <w:right w:val="none" w:sz="0" w:space="0" w:color="auto"/>
                                          </w:divBdr>
                                          <w:divsChild>
                                            <w:div w:id="26296044">
                                              <w:marLeft w:val="0"/>
                                              <w:marRight w:val="0"/>
                                              <w:marTop w:val="0"/>
                                              <w:marBottom w:val="0"/>
                                              <w:divBdr>
                                                <w:top w:val="none" w:sz="0" w:space="0" w:color="auto"/>
                                                <w:left w:val="none" w:sz="0" w:space="0" w:color="auto"/>
                                                <w:bottom w:val="none" w:sz="0" w:space="0" w:color="auto"/>
                                                <w:right w:val="none" w:sz="0" w:space="0" w:color="auto"/>
                                              </w:divBdr>
                                              <w:divsChild>
                                                <w:div w:id="1886871719">
                                                  <w:marLeft w:val="0"/>
                                                  <w:marRight w:val="0"/>
                                                  <w:marTop w:val="0"/>
                                                  <w:marBottom w:val="0"/>
                                                  <w:divBdr>
                                                    <w:top w:val="none" w:sz="0" w:space="0" w:color="auto"/>
                                                    <w:left w:val="none" w:sz="0" w:space="0" w:color="auto"/>
                                                    <w:bottom w:val="none" w:sz="0" w:space="0" w:color="auto"/>
                                                    <w:right w:val="none" w:sz="0" w:space="0" w:color="auto"/>
                                                  </w:divBdr>
                                                  <w:divsChild>
                                                    <w:div w:id="8874282">
                                                      <w:marLeft w:val="0"/>
                                                      <w:marRight w:val="0"/>
                                                      <w:marTop w:val="0"/>
                                                      <w:marBottom w:val="0"/>
                                                      <w:divBdr>
                                                        <w:top w:val="none" w:sz="0" w:space="0" w:color="auto"/>
                                                        <w:left w:val="none" w:sz="0" w:space="0" w:color="auto"/>
                                                        <w:bottom w:val="none" w:sz="0" w:space="0" w:color="auto"/>
                                                        <w:right w:val="none" w:sz="0" w:space="0" w:color="auto"/>
                                                      </w:divBdr>
                                                    </w:div>
                                                    <w:div w:id="224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099699">
      <w:bodyDiv w:val="1"/>
      <w:marLeft w:val="0"/>
      <w:marRight w:val="0"/>
      <w:marTop w:val="0"/>
      <w:marBottom w:val="0"/>
      <w:divBdr>
        <w:top w:val="none" w:sz="0" w:space="0" w:color="auto"/>
        <w:left w:val="none" w:sz="0" w:space="0" w:color="auto"/>
        <w:bottom w:val="none" w:sz="0" w:space="0" w:color="auto"/>
        <w:right w:val="none" w:sz="0" w:space="0" w:color="auto"/>
      </w:divBdr>
      <w:divsChild>
        <w:div w:id="1446001780">
          <w:marLeft w:val="0"/>
          <w:marRight w:val="0"/>
          <w:marTop w:val="0"/>
          <w:marBottom w:val="0"/>
          <w:divBdr>
            <w:top w:val="none" w:sz="0" w:space="0" w:color="auto"/>
            <w:left w:val="none" w:sz="0" w:space="0" w:color="auto"/>
            <w:bottom w:val="none" w:sz="0" w:space="0" w:color="auto"/>
            <w:right w:val="none" w:sz="0" w:space="0" w:color="auto"/>
          </w:divBdr>
          <w:divsChild>
            <w:div w:id="1618097962">
              <w:marLeft w:val="0"/>
              <w:marRight w:val="0"/>
              <w:marTop w:val="0"/>
              <w:marBottom w:val="0"/>
              <w:divBdr>
                <w:top w:val="none" w:sz="0" w:space="0" w:color="auto"/>
                <w:left w:val="none" w:sz="0" w:space="0" w:color="auto"/>
                <w:bottom w:val="none" w:sz="0" w:space="0" w:color="auto"/>
                <w:right w:val="none" w:sz="0" w:space="0" w:color="auto"/>
              </w:divBdr>
              <w:divsChild>
                <w:div w:id="1351101542">
                  <w:marLeft w:val="300"/>
                  <w:marRight w:val="0"/>
                  <w:marTop w:val="0"/>
                  <w:marBottom w:val="0"/>
                  <w:divBdr>
                    <w:top w:val="none" w:sz="0" w:space="0" w:color="auto"/>
                    <w:left w:val="none" w:sz="0" w:space="0" w:color="auto"/>
                    <w:bottom w:val="none" w:sz="0" w:space="0" w:color="auto"/>
                    <w:right w:val="none" w:sz="0" w:space="0" w:color="auto"/>
                  </w:divBdr>
                  <w:divsChild>
                    <w:div w:id="1067147326">
                      <w:marLeft w:val="0"/>
                      <w:marRight w:val="0"/>
                      <w:marTop w:val="0"/>
                      <w:marBottom w:val="0"/>
                      <w:divBdr>
                        <w:top w:val="none" w:sz="0" w:space="0" w:color="auto"/>
                        <w:left w:val="none" w:sz="0" w:space="0" w:color="auto"/>
                        <w:bottom w:val="none" w:sz="0" w:space="0" w:color="auto"/>
                        <w:right w:val="none" w:sz="0" w:space="0" w:color="auto"/>
                      </w:divBdr>
                      <w:divsChild>
                        <w:div w:id="2123107881">
                          <w:marLeft w:val="0"/>
                          <w:marRight w:val="0"/>
                          <w:marTop w:val="0"/>
                          <w:marBottom w:val="0"/>
                          <w:divBdr>
                            <w:top w:val="none" w:sz="0" w:space="0" w:color="auto"/>
                            <w:left w:val="none" w:sz="0" w:space="0" w:color="auto"/>
                            <w:bottom w:val="none" w:sz="0" w:space="0" w:color="auto"/>
                            <w:right w:val="none" w:sz="0" w:space="0" w:color="auto"/>
                          </w:divBdr>
                          <w:divsChild>
                            <w:div w:id="1302157285">
                              <w:marLeft w:val="0"/>
                              <w:marRight w:val="0"/>
                              <w:marTop w:val="0"/>
                              <w:marBottom w:val="0"/>
                              <w:divBdr>
                                <w:top w:val="none" w:sz="0" w:space="0" w:color="auto"/>
                                <w:left w:val="none" w:sz="0" w:space="0" w:color="auto"/>
                                <w:bottom w:val="none" w:sz="0" w:space="0" w:color="auto"/>
                                <w:right w:val="none" w:sz="0" w:space="0" w:color="auto"/>
                              </w:divBdr>
                              <w:divsChild>
                                <w:div w:id="1800609522">
                                  <w:marLeft w:val="0"/>
                                  <w:marRight w:val="0"/>
                                  <w:marTop w:val="0"/>
                                  <w:marBottom w:val="0"/>
                                  <w:divBdr>
                                    <w:top w:val="none" w:sz="0" w:space="0" w:color="auto"/>
                                    <w:left w:val="none" w:sz="0" w:space="0" w:color="auto"/>
                                    <w:bottom w:val="none" w:sz="0" w:space="0" w:color="auto"/>
                                    <w:right w:val="none" w:sz="0" w:space="0" w:color="auto"/>
                                  </w:divBdr>
                                  <w:divsChild>
                                    <w:div w:id="10097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040340">
      <w:bodyDiv w:val="1"/>
      <w:marLeft w:val="0"/>
      <w:marRight w:val="0"/>
      <w:marTop w:val="0"/>
      <w:marBottom w:val="0"/>
      <w:divBdr>
        <w:top w:val="none" w:sz="0" w:space="0" w:color="auto"/>
        <w:left w:val="none" w:sz="0" w:space="0" w:color="auto"/>
        <w:bottom w:val="none" w:sz="0" w:space="0" w:color="auto"/>
        <w:right w:val="none" w:sz="0" w:space="0" w:color="auto"/>
      </w:divBdr>
      <w:divsChild>
        <w:div w:id="1447843721">
          <w:marLeft w:val="0"/>
          <w:marRight w:val="0"/>
          <w:marTop w:val="0"/>
          <w:marBottom w:val="0"/>
          <w:divBdr>
            <w:top w:val="none" w:sz="0" w:space="0" w:color="auto"/>
            <w:left w:val="none" w:sz="0" w:space="0" w:color="auto"/>
            <w:bottom w:val="none" w:sz="0" w:space="0" w:color="auto"/>
            <w:right w:val="none" w:sz="0" w:space="0" w:color="auto"/>
          </w:divBdr>
          <w:divsChild>
            <w:div w:id="1639913659">
              <w:marLeft w:val="0"/>
              <w:marRight w:val="0"/>
              <w:marTop w:val="0"/>
              <w:marBottom w:val="0"/>
              <w:divBdr>
                <w:top w:val="none" w:sz="0" w:space="0" w:color="auto"/>
                <w:left w:val="none" w:sz="0" w:space="0" w:color="auto"/>
                <w:bottom w:val="none" w:sz="0" w:space="0" w:color="auto"/>
                <w:right w:val="none" w:sz="0" w:space="0" w:color="auto"/>
              </w:divBdr>
              <w:divsChild>
                <w:div w:id="445581408">
                  <w:marLeft w:val="0"/>
                  <w:marRight w:val="0"/>
                  <w:marTop w:val="0"/>
                  <w:marBottom w:val="0"/>
                  <w:divBdr>
                    <w:top w:val="none" w:sz="0" w:space="0" w:color="auto"/>
                    <w:left w:val="none" w:sz="0" w:space="0" w:color="auto"/>
                    <w:bottom w:val="none" w:sz="0" w:space="0" w:color="auto"/>
                    <w:right w:val="none" w:sz="0" w:space="0" w:color="auto"/>
                  </w:divBdr>
                  <w:divsChild>
                    <w:div w:id="178930617">
                      <w:marLeft w:val="0"/>
                      <w:marRight w:val="0"/>
                      <w:marTop w:val="0"/>
                      <w:marBottom w:val="0"/>
                      <w:divBdr>
                        <w:top w:val="none" w:sz="0" w:space="0" w:color="auto"/>
                        <w:left w:val="none" w:sz="0" w:space="0" w:color="auto"/>
                        <w:bottom w:val="none" w:sz="0" w:space="0" w:color="auto"/>
                        <w:right w:val="none" w:sz="0" w:space="0" w:color="auto"/>
                      </w:divBdr>
                      <w:divsChild>
                        <w:div w:id="510872908">
                          <w:marLeft w:val="0"/>
                          <w:marRight w:val="0"/>
                          <w:marTop w:val="0"/>
                          <w:marBottom w:val="0"/>
                          <w:divBdr>
                            <w:top w:val="none" w:sz="0" w:space="0" w:color="auto"/>
                            <w:left w:val="none" w:sz="0" w:space="0" w:color="auto"/>
                            <w:bottom w:val="none" w:sz="0" w:space="0" w:color="auto"/>
                            <w:right w:val="none" w:sz="0" w:space="0" w:color="auto"/>
                          </w:divBdr>
                          <w:divsChild>
                            <w:div w:id="1305043348">
                              <w:marLeft w:val="0"/>
                              <w:marRight w:val="0"/>
                              <w:marTop w:val="0"/>
                              <w:marBottom w:val="0"/>
                              <w:divBdr>
                                <w:top w:val="none" w:sz="0" w:space="0" w:color="auto"/>
                                <w:left w:val="none" w:sz="0" w:space="0" w:color="auto"/>
                                <w:bottom w:val="none" w:sz="0" w:space="0" w:color="auto"/>
                                <w:right w:val="none" w:sz="0" w:space="0" w:color="auto"/>
                              </w:divBdr>
                              <w:divsChild>
                                <w:div w:id="347417241">
                                  <w:marLeft w:val="0"/>
                                  <w:marRight w:val="0"/>
                                  <w:marTop w:val="0"/>
                                  <w:marBottom w:val="0"/>
                                  <w:divBdr>
                                    <w:top w:val="none" w:sz="0" w:space="0" w:color="auto"/>
                                    <w:left w:val="none" w:sz="0" w:space="0" w:color="auto"/>
                                    <w:bottom w:val="none" w:sz="0" w:space="0" w:color="auto"/>
                                    <w:right w:val="none" w:sz="0" w:space="0" w:color="auto"/>
                                  </w:divBdr>
                                  <w:divsChild>
                                    <w:div w:id="114566264">
                                      <w:marLeft w:val="0"/>
                                      <w:marRight w:val="0"/>
                                      <w:marTop w:val="0"/>
                                      <w:marBottom w:val="0"/>
                                      <w:divBdr>
                                        <w:top w:val="none" w:sz="0" w:space="0" w:color="auto"/>
                                        <w:left w:val="none" w:sz="0" w:space="0" w:color="auto"/>
                                        <w:bottom w:val="none" w:sz="0" w:space="0" w:color="auto"/>
                                        <w:right w:val="none" w:sz="0" w:space="0" w:color="auto"/>
                                      </w:divBdr>
                                      <w:divsChild>
                                        <w:div w:id="1815097638">
                                          <w:marLeft w:val="0"/>
                                          <w:marRight w:val="0"/>
                                          <w:marTop w:val="0"/>
                                          <w:marBottom w:val="0"/>
                                          <w:divBdr>
                                            <w:top w:val="none" w:sz="0" w:space="0" w:color="auto"/>
                                            <w:left w:val="none" w:sz="0" w:space="0" w:color="auto"/>
                                            <w:bottom w:val="none" w:sz="0" w:space="0" w:color="auto"/>
                                            <w:right w:val="none" w:sz="0" w:space="0" w:color="auto"/>
                                          </w:divBdr>
                                          <w:divsChild>
                                            <w:div w:id="198587802">
                                              <w:marLeft w:val="0"/>
                                              <w:marRight w:val="0"/>
                                              <w:marTop w:val="0"/>
                                              <w:marBottom w:val="0"/>
                                              <w:divBdr>
                                                <w:top w:val="none" w:sz="0" w:space="0" w:color="auto"/>
                                                <w:left w:val="none" w:sz="0" w:space="0" w:color="auto"/>
                                                <w:bottom w:val="none" w:sz="0" w:space="0" w:color="auto"/>
                                                <w:right w:val="none" w:sz="0" w:space="0" w:color="auto"/>
                                              </w:divBdr>
                                              <w:divsChild>
                                                <w:div w:id="391856093">
                                                  <w:marLeft w:val="0"/>
                                                  <w:marRight w:val="0"/>
                                                  <w:marTop w:val="0"/>
                                                  <w:marBottom w:val="0"/>
                                                  <w:divBdr>
                                                    <w:top w:val="none" w:sz="0" w:space="0" w:color="auto"/>
                                                    <w:left w:val="none" w:sz="0" w:space="0" w:color="auto"/>
                                                    <w:bottom w:val="none" w:sz="0" w:space="0" w:color="auto"/>
                                                    <w:right w:val="none" w:sz="0" w:space="0" w:color="auto"/>
                                                  </w:divBdr>
                                                  <w:divsChild>
                                                    <w:div w:id="1633902868">
                                                      <w:marLeft w:val="0"/>
                                                      <w:marRight w:val="0"/>
                                                      <w:marTop w:val="0"/>
                                                      <w:marBottom w:val="0"/>
                                                      <w:divBdr>
                                                        <w:top w:val="none" w:sz="0" w:space="0" w:color="auto"/>
                                                        <w:left w:val="none" w:sz="0" w:space="0" w:color="auto"/>
                                                        <w:bottom w:val="none" w:sz="0" w:space="0" w:color="auto"/>
                                                        <w:right w:val="none" w:sz="0" w:space="0" w:color="auto"/>
                                                      </w:divBdr>
                                                    </w:div>
                                                    <w:div w:id="14623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150864">
      <w:bodyDiv w:val="1"/>
      <w:marLeft w:val="0"/>
      <w:marRight w:val="0"/>
      <w:marTop w:val="0"/>
      <w:marBottom w:val="0"/>
      <w:divBdr>
        <w:top w:val="none" w:sz="0" w:space="0" w:color="auto"/>
        <w:left w:val="none" w:sz="0" w:space="0" w:color="auto"/>
        <w:bottom w:val="none" w:sz="0" w:space="0" w:color="auto"/>
        <w:right w:val="none" w:sz="0" w:space="0" w:color="auto"/>
      </w:divBdr>
      <w:divsChild>
        <w:div w:id="1562060825">
          <w:marLeft w:val="0"/>
          <w:marRight w:val="0"/>
          <w:marTop w:val="0"/>
          <w:marBottom w:val="0"/>
          <w:divBdr>
            <w:top w:val="none" w:sz="0" w:space="0" w:color="auto"/>
            <w:left w:val="none" w:sz="0" w:space="0" w:color="auto"/>
            <w:bottom w:val="none" w:sz="0" w:space="0" w:color="auto"/>
            <w:right w:val="none" w:sz="0" w:space="0" w:color="auto"/>
          </w:divBdr>
          <w:divsChild>
            <w:div w:id="1800148455">
              <w:marLeft w:val="0"/>
              <w:marRight w:val="0"/>
              <w:marTop w:val="0"/>
              <w:marBottom w:val="0"/>
              <w:divBdr>
                <w:top w:val="none" w:sz="0" w:space="0" w:color="auto"/>
                <w:left w:val="none" w:sz="0" w:space="0" w:color="auto"/>
                <w:bottom w:val="none" w:sz="0" w:space="0" w:color="auto"/>
                <w:right w:val="none" w:sz="0" w:space="0" w:color="auto"/>
              </w:divBdr>
              <w:divsChild>
                <w:div w:id="702436020">
                  <w:marLeft w:val="0"/>
                  <w:marRight w:val="0"/>
                  <w:marTop w:val="0"/>
                  <w:marBottom w:val="0"/>
                  <w:divBdr>
                    <w:top w:val="none" w:sz="0" w:space="0" w:color="auto"/>
                    <w:left w:val="none" w:sz="0" w:space="0" w:color="auto"/>
                    <w:bottom w:val="none" w:sz="0" w:space="0" w:color="auto"/>
                    <w:right w:val="none" w:sz="0" w:space="0" w:color="auto"/>
                  </w:divBdr>
                  <w:divsChild>
                    <w:div w:id="1823035328">
                      <w:marLeft w:val="0"/>
                      <w:marRight w:val="0"/>
                      <w:marTop w:val="0"/>
                      <w:marBottom w:val="0"/>
                      <w:divBdr>
                        <w:top w:val="none" w:sz="0" w:space="0" w:color="auto"/>
                        <w:left w:val="none" w:sz="0" w:space="0" w:color="auto"/>
                        <w:bottom w:val="none" w:sz="0" w:space="0" w:color="auto"/>
                        <w:right w:val="none" w:sz="0" w:space="0" w:color="auto"/>
                      </w:divBdr>
                      <w:divsChild>
                        <w:div w:id="736902214">
                          <w:marLeft w:val="0"/>
                          <w:marRight w:val="0"/>
                          <w:marTop w:val="0"/>
                          <w:marBottom w:val="0"/>
                          <w:divBdr>
                            <w:top w:val="none" w:sz="0" w:space="0" w:color="auto"/>
                            <w:left w:val="none" w:sz="0" w:space="0" w:color="auto"/>
                            <w:bottom w:val="none" w:sz="0" w:space="0" w:color="auto"/>
                            <w:right w:val="none" w:sz="0" w:space="0" w:color="auto"/>
                          </w:divBdr>
                          <w:divsChild>
                            <w:div w:id="1347754484">
                              <w:marLeft w:val="0"/>
                              <w:marRight w:val="0"/>
                              <w:marTop w:val="0"/>
                              <w:marBottom w:val="0"/>
                              <w:divBdr>
                                <w:top w:val="none" w:sz="0" w:space="0" w:color="auto"/>
                                <w:left w:val="none" w:sz="0" w:space="0" w:color="auto"/>
                                <w:bottom w:val="none" w:sz="0" w:space="0" w:color="auto"/>
                                <w:right w:val="none" w:sz="0" w:space="0" w:color="auto"/>
                              </w:divBdr>
                              <w:divsChild>
                                <w:div w:id="1257861794">
                                  <w:marLeft w:val="0"/>
                                  <w:marRight w:val="0"/>
                                  <w:marTop w:val="0"/>
                                  <w:marBottom w:val="0"/>
                                  <w:divBdr>
                                    <w:top w:val="none" w:sz="0" w:space="0" w:color="auto"/>
                                    <w:left w:val="none" w:sz="0" w:space="0" w:color="auto"/>
                                    <w:bottom w:val="none" w:sz="0" w:space="0" w:color="auto"/>
                                    <w:right w:val="none" w:sz="0" w:space="0" w:color="auto"/>
                                  </w:divBdr>
                                  <w:divsChild>
                                    <w:div w:id="263196425">
                                      <w:marLeft w:val="0"/>
                                      <w:marRight w:val="0"/>
                                      <w:marTop w:val="0"/>
                                      <w:marBottom w:val="0"/>
                                      <w:divBdr>
                                        <w:top w:val="none" w:sz="0" w:space="0" w:color="auto"/>
                                        <w:left w:val="none" w:sz="0" w:space="0" w:color="auto"/>
                                        <w:bottom w:val="none" w:sz="0" w:space="0" w:color="auto"/>
                                        <w:right w:val="none" w:sz="0" w:space="0" w:color="auto"/>
                                      </w:divBdr>
                                      <w:divsChild>
                                        <w:div w:id="77219161">
                                          <w:marLeft w:val="0"/>
                                          <w:marRight w:val="0"/>
                                          <w:marTop w:val="0"/>
                                          <w:marBottom w:val="0"/>
                                          <w:divBdr>
                                            <w:top w:val="none" w:sz="0" w:space="0" w:color="auto"/>
                                            <w:left w:val="none" w:sz="0" w:space="0" w:color="auto"/>
                                            <w:bottom w:val="none" w:sz="0" w:space="0" w:color="auto"/>
                                            <w:right w:val="none" w:sz="0" w:space="0" w:color="auto"/>
                                          </w:divBdr>
                                          <w:divsChild>
                                            <w:div w:id="6530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771812">
      <w:bodyDiv w:val="1"/>
      <w:marLeft w:val="0"/>
      <w:marRight w:val="0"/>
      <w:marTop w:val="0"/>
      <w:marBottom w:val="0"/>
      <w:divBdr>
        <w:top w:val="none" w:sz="0" w:space="0" w:color="auto"/>
        <w:left w:val="none" w:sz="0" w:space="0" w:color="auto"/>
        <w:bottom w:val="none" w:sz="0" w:space="0" w:color="auto"/>
        <w:right w:val="none" w:sz="0" w:space="0" w:color="auto"/>
      </w:divBdr>
      <w:divsChild>
        <w:div w:id="786310853">
          <w:marLeft w:val="0"/>
          <w:marRight w:val="0"/>
          <w:marTop w:val="0"/>
          <w:marBottom w:val="0"/>
          <w:divBdr>
            <w:top w:val="none" w:sz="0" w:space="0" w:color="auto"/>
            <w:left w:val="none" w:sz="0" w:space="0" w:color="auto"/>
            <w:bottom w:val="none" w:sz="0" w:space="0" w:color="auto"/>
            <w:right w:val="none" w:sz="0" w:space="0" w:color="auto"/>
          </w:divBdr>
          <w:divsChild>
            <w:div w:id="1204291756">
              <w:marLeft w:val="0"/>
              <w:marRight w:val="0"/>
              <w:marTop w:val="0"/>
              <w:marBottom w:val="0"/>
              <w:divBdr>
                <w:top w:val="none" w:sz="0" w:space="0" w:color="auto"/>
                <w:left w:val="none" w:sz="0" w:space="0" w:color="auto"/>
                <w:bottom w:val="none" w:sz="0" w:space="0" w:color="auto"/>
                <w:right w:val="none" w:sz="0" w:space="0" w:color="auto"/>
              </w:divBdr>
              <w:divsChild>
                <w:div w:id="846363885">
                  <w:marLeft w:val="0"/>
                  <w:marRight w:val="0"/>
                  <w:marTop w:val="0"/>
                  <w:marBottom w:val="0"/>
                  <w:divBdr>
                    <w:top w:val="none" w:sz="0" w:space="0" w:color="auto"/>
                    <w:left w:val="none" w:sz="0" w:space="0" w:color="auto"/>
                    <w:bottom w:val="none" w:sz="0" w:space="0" w:color="auto"/>
                    <w:right w:val="none" w:sz="0" w:space="0" w:color="auto"/>
                  </w:divBdr>
                  <w:divsChild>
                    <w:div w:id="1315141872">
                      <w:marLeft w:val="0"/>
                      <w:marRight w:val="0"/>
                      <w:marTop w:val="0"/>
                      <w:marBottom w:val="0"/>
                      <w:divBdr>
                        <w:top w:val="none" w:sz="0" w:space="0" w:color="auto"/>
                        <w:left w:val="none" w:sz="0" w:space="0" w:color="auto"/>
                        <w:bottom w:val="none" w:sz="0" w:space="0" w:color="auto"/>
                        <w:right w:val="none" w:sz="0" w:space="0" w:color="auto"/>
                      </w:divBdr>
                      <w:divsChild>
                        <w:div w:id="982079566">
                          <w:marLeft w:val="0"/>
                          <w:marRight w:val="0"/>
                          <w:marTop w:val="0"/>
                          <w:marBottom w:val="0"/>
                          <w:divBdr>
                            <w:top w:val="none" w:sz="0" w:space="0" w:color="auto"/>
                            <w:left w:val="none" w:sz="0" w:space="0" w:color="auto"/>
                            <w:bottom w:val="none" w:sz="0" w:space="0" w:color="auto"/>
                            <w:right w:val="none" w:sz="0" w:space="0" w:color="auto"/>
                          </w:divBdr>
                          <w:divsChild>
                            <w:div w:id="1513689981">
                              <w:marLeft w:val="0"/>
                              <w:marRight w:val="0"/>
                              <w:marTop w:val="0"/>
                              <w:marBottom w:val="0"/>
                              <w:divBdr>
                                <w:top w:val="none" w:sz="0" w:space="0" w:color="auto"/>
                                <w:left w:val="none" w:sz="0" w:space="0" w:color="auto"/>
                                <w:bottom w:val="none" w:sz="0" w:space="0" w:color="auto"/>
                                <w:right w:val="none" w:sz="0" w:space="0" w:color="auto"/>
                              </w:divBdr>
                              <w:divsChild>
                                <w:div w:id="1272129858">
                                  <w:marLeft w:val="0"/>
                                  <w:marRight w:val="0"/>
                                  <w:marTop w:val="0"/>
                                  <w:marBottom w:val="0"/>
                                  <w:divBdr>
                                    <w:top w:val="none" w:sz="0" w:space="0" w:color="auto"/>
                                    <w:left w:val="none" w:sz="0" w:space="0" w:color="auto"/>
                                    <w:bottom w:val="none" w:sz="0" w:space="0" w:color="auto"/>
                                    <w:right w:val="none" w:sz="0" w:space="0" w:color="auto"/>
                                  </w:divBdr>
                                  <w:divsChild>
                                    <w:div w:id="1163744010">
                                      <w:marLeft w:val="0"/>
                                      <w:marRight w:val="0"/>
                                      <w:marTop w:val="0"/>
                                      <w:marBottom w:val="0"/>
                                      <w:divBdr>
                                        <w:top w:val="none" w:sz="0" w:space="0" w:color="auto"/>
                                        <w:left w:val="none" w:sz="0" w:space="0" w:color="auto"/>
                                        <w:bottom w:val="none" w:sz="0" w:space="0" w:color="auto"/>
                                        <w:right w:val="none" w:sz="0" w:space="0" w:color="auto"/>
                                      </w:divBdr>
                                      <w:divsChild>
                                        <w:div w:id="1353259652">
                                          <w:marLeft w:val="0"/>
                                          <w:marRight w:val="0"/>
                                          <w:marTop w:val="0"/>
                                          <w:marBottom w:val="0"/>
                                          <w:divBdr>
                                            <w:top w:val="none" w:sz="0" w:space="0" w:color="auto"/>
                                            <w:left w:val="none" w:sz="0" w:space="0" w:color="auto"/>
                                            <w:bottom w:val="none" w:sz="0" w:space="0" w:color="auto"/>
                                            <w:right w:val="none" w:sz="0" w:space="0" w:color="auto"/>
                                          </w:divBdr>
                                          <w:divsChild>
                                            <w:div w:id="1497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03045&amp;artikel=393&amp;g=2019-03-06&amp;z=2019-03-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EEA6-B4D9-443C-8C7D-D7D731B2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5083</Words>
  <Characters>27960</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 van Soest</dc:creator>
  <cp:lastModifiedBy>Herwaarden, R. van (ENS-DF-SB)</cp:lastModifiedBy>
  <cp:revision>2</cp:revision>
  <cp:lastPrinted>2019-03-06T08:26:00Z</cp:lastPrinted>
  <dcterms:created xsi:type="dcterms:W3CDTF">2019-04-02T09:28:00Z</dcterms:created>
  <dcterms:modified xsi:type="dcterms:W3CDTF">2019-04-09T11:53:00Z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VersionStartDate">
    <vt:lpwstr>
    </vt:lpwstr>
  </property>
  <property fmtid="{D5CDD505-2E9C-101B-9397-08002B2CF9AE}" pid="3" name="eSynDocVersion">
    <vt:lpwstr>
    </vt:lpwstr>
  </property>
  <property fmtid="{D5CDD505-2E9C-101B-9397-08002B2CF9AE}" pid="4" name="eSynDocPublish">
    <vt:lpwstr>0</vt:lpwstr>
  </property>
  <property fmtid="{D5CDD505-2E9C-101B-9397-08002B2CF9AE}" pid="5" name="eSynDocSubCategory">
    <vt:lpwstr>
    </vt:lpwstr>
  </property>
  <property fmtid="{D5CDD505-2E9C-101B-9397-08002B2CF9AE}" pid="6" name="eSynDocCategoryID">
    <vt:lpwstr>
    </vt:lpwstr>
  </property>
  <property fmtid="{D5CDD505-2E9C-101B-9397-08002B2CF9AE}" pid="7" name="eSynDocGroupDesc">
    <vt:lpwstr>Attachments &amp; notes</vt:lpwstr>
  </property>
  <property fmtid="{D5CDD505-2E9C-101B-9397-08002B2CF9AE}" pid="8" name="eSynDocGroupID">
    <vt:lpwstr>0</vt:lpwstr>
  </property>
  <property fmtid="{D5CDD505-2E9C-101B-9397-08002B2CF9AE}" pid="9" name="eSynCleanUp11-12-2018 20:43:36">
    <vt:i4>1</vt:i4>
  </property>
  <property fmtid="{D5CDD505-2E9C-101B-9397-08002B2CF9AE}" pid="10" name="eSynCleanUp01/06/2019 15:39:36">
    <vt:i4>1</vt:i4>
  </property>
  <property fmtid="{D5CDD505-2E9C-101B-9397-08002B2CF9AE}" pid="11" name="eSynCleanUp01/10/2019 15:31:39">
    <vt:i4>1</vt:i4>
  </property>
  <property fmtid="{D5CDD505-2E9C-101B-9397-08002B2CF9AE}" pid="12" name="eSynCleanUp01/11/2019 08:43:55">
    <vt:i4>1</vt:i4>
  </property>
  <property fmtid="{D5CDD505-2E9C-101B-9397-08002B2CF9AE}" pid="13" name="eSynCleanUp01/11/2019 09:16:17">
    <vt:i4>1</vt:i4>
  </property>
  <property fmtid="{D5CDD505-2E9C-101B-9397-08002B2CF9AE}" pid="14" name="eSynCleanUp01/12/2019 12:27:24">
    <vt:i4>1</vt:i4>
  </property>
  <property fmtid="{D5CDD505-2E9C-101B-9397-08002B2CF9AE}" pid="15" name="eSynCleanUp01/16/2019 20:55:02">
    <vt:i4>1</vt:i4>
  </property>
  <property fmtid="{D5CDD505-2E9C-101B-9397-08002B2CF9AE}" pid="16" name="eSynCleanUp22-1-2019 12:18:12">
    <vt:i4>1</vt:i4>
  </property>
  <property fmtid="{D5CDD505-2E9C-101B-9397-08002B2CF9AE}" pid="17" name="eSynCleanUp02/04/2019 10:51:25">
    <vt:i4>1</vt:i4>
  </property>
  <property fmtid="{D5CDD505-2E9C-101B-9397-08002B2CF9AE}" pid="18" name="eSynCleanUp02/04/2019 12:18:07">
    <vt:i4>1</vt:i4>
  </property>
  <property fmtid="{D5CDD505-2E9C-101B-9397-08002B2CF9AE}" pid="19" name="eSynCleanUp02/04/2019 16:14:29">
    <vt:i4>1</vt:i4>
  </property>
  <property fmtid="{D5CDD505-2E9C-101B-9397-08002B2CF9AE}" pid="20" name="eSynCleanUp4-2-2019 16:28:18">
    <vt:i4>1</vt:i4>
  </property>
  <property fmtid="{D5CDD505-2E9C-101B-9397-08002B2CF9AE}" pid="21" name="eSynCleanUp4-2-2019 16:29:16">
    <vt:i4>1</vt:i4>
  </property>
  <property fmtid="{D5CDD505-2E9C-101B-9397-08002B2CF9AE}" pid="22" name="eSynCleanUp4-2-2019 16:36:11">
    <vt:i4>1</vt:i4>
  </property>
  <property fmtid="{D5CDD505-2E9C-101B-9397-08002B2CF9AE}" pid="23" name="eSynCleanUp4-2-2019 16:51:23">
    <vt:i4>1</vt:i4>
  </property>
  <property fmtid="{D5CDD505-2E9C-101B-9397-08002B2CF9AE}" pid="24" name="eSynCleanUp4-2-2019 17:10:49">
    <vt:i4>1</vt:i4>
  </property>
  <property fmtid="{D5CDD505-2E9C-101B-9397-08002B2CF9AE}" pid="25" name="eSynCleanUp02/08/2019 11:08:23">
    <vt:i4>1</vt:i4>
  </property>
  <property fmtid="{D5CDD505-2E9C-101B-9397-08002B2CF9AE}" pid="26" name="eSynCleanUp02/11/2019 15:32:54">
    <vt:i4>1</vt:i4>
  </property>
  <property fmtid="{D5CDD505-2E9C-101B-9397-08002B2CF9AE}" pid="27" name="eSynCleanUp02/12/2019 09:28:45">
    <vt:i4>1</vt:i4>
  </property>
  <property fmtid="{D5CDD505-2E9C-101B-9397-08002B2CF9AE}" pid="28" name="eSynCleanUp02/12/2019 17:13:08">
    <vt:i4>1</vt:i4>
  </property>
  <property fmtid="{D5CDD505-2E9C-101B-9397-08002B2CF9AE}" pid="29" name="eSynCleanUp12-2-2019 17:21:05">
    <vt:i4>1</vt:i4>
  </property>
  <property fmtid="{D5CDD505-2E9C-101B-9397-08002B2CF9AE}" pid="30" name="eSynCleanUp02/26/2019 13:45:58">
    <vt:i4>1</vt:i4>
  </property>
  <property fmtid="{D5CDD505-2E9C-101B-9397-08002B2CF9AE}" pid="31" name="eSynCleanUp03/03/2019 20:25:43">
    <vt:i4>1</vt:i4>
  </property>
  <property fmtid="{D5CDD505-2E9C-101B-9397-08002B2CF9AE}" pid="32" name="eSynCleanUp03/06/2019 09:25:37">
    <vt:i4>1</vt:i4>
  </property>
  <property fmtid="{D5CDD505-2E9C-101B-9397-08002B2CF9AE}" pid="33" name="eSynCleanUp6-3-2019 15:07:40">
    <vt:i4>1</vt:i4>
  </property>
  <property fmtid="{D5CDD505-2E9C-101B-9397-08002B2CF9AE}" pid="34" name="eSynCleanUp03/06/2019 17:37:53">
    <vt:i4>1</vt:i4>
  </property>
  <property fmtid="{D5CDD505-2E9C-101B-9397-08002B2CF9AE}" pid="35" name="eSynDocGuid">
    <vt:lpwstr>74f0defe-7a70-4401-abf4-e8bd0a158a0a</vt:lpwstr>
  </property>
  <property fmtid="{D5CDD505-2E9C-101B-9397-08002B2CF9AE}" pid="36" name="eSynDocSubject">
    <vt:lpwstr>190305 Toelichting Subsidieverordening amateurkunst Enschede (1)</vt:lpwstr>
  </property>
  <property fmtid="{D5CDD505-2E9C-101B-9397-08002B2CF9AE}" pid="37" name="eSynDocSummary">
    <vt:lpwstr>
    </vt:lpwstr>
  </property>
  <property fmtid="{D5CDD505-2E9C-101B-9397-08002B2CF9AE}" pid="38" name="eSynDocNewsType">
    <vt:i4>0</vt:i4>
  </property>
  <property fmtid="{D5CDD505-2E9C-101B-9397-08002B2CF9AE}" pid="39" name="eSynDocParentDocument">
    <vt:lpwstr>
    </vt:lpwstr>
  </property>
  <property fmtid="{D5CDD505-2E9C-101B-9397-08002B2CF9AE}" pid="40" name="eSynDocParentDocumentHID">
    <vt:lpwstr>
    </vt:lpwstr>
  </property>
  <property fmtid="{D5CDD505-2E9C-101B-9397-08002B2CF9AE}" pid="41" name="eSynDocParentDocumentSubject">
    <vt:lpwstr>
    </vt:lpwstr>
  </property>
  <property fmtid="{D5CDD505-2E9C-101B-9397-08002B2CF9AE}" pid="42" name="eSynDocAccountID">
    <vt:lpwstr>7a1b1187-f2d8-4f94-adba-38714ae5d7fe</vt:lpwstr>
  </property>
  <property fmtid="{D5CDD505-2E9C-101B-9397-08002B2CF9AE}" pid="43" name="eSynDocAccount">
    <vt:lpwstr>000394</vt:lpwstr>
  </property>
  <property fmtid="{D5CDD505-2E9C-101B-9397-08002B2CF9AE}" pid="44" name="eSynDocAccountDesc">
    <vt:lpwstr>Gemeente Enschede</vt:lpwstr>
  </property>
  <property fmtid="{D5CDD505-2E9C-101B-9397-08002B2CF9AE}" pid="45" name="eSynDocContactID">
    <vt:lpwstr>
    </vt:lpwstr>
  </property>
  <property fmtid="{D5CDD505-2E9C-101B-9397-08002B2CF9AE}" pid="46" name="eSynDocContactDesc">
    <vt:lpwstr>
    </vt:lpwstr>
  </property>
  <property fmtid="{D5CDD505-2E9C-101B-9397-08002B2CF9AE}" pid="47" name="eSynDocAcctContact">
    <vt:lpwstr>
    </vt:lpwstr>
  </property>
  <property fmtid="{D5CDD505-2E9C-101B-9397-08002B2CF9AE}" pid="48" name="eSynDocOpportunityID">
    <vt:lpwstr>
    </vt:lpwstr>
  </property>
  <property fmtid="{D5CDD505-2E9C-101B-9397-08002B2CF9AE}" pid="49" name="eSynDocOpportunityDesc">
    <vt:lpwstr>
    </vt:lpwstr>
  </property>
  <property fmtid="{D5CDD505-2E9C-101B-9397-08002B2CF9AE}" pid="50" name="eSynDocResource">
    <vt:lpwstr>952</vt:lpwstr>
  </property>
  <property fmtid="{D5CDD505-2E9C-101B-9397-08002B2CF9AE}" pid="51" name="eSynDocResourceDesc">
    <vt:lpwstr>Annet van Soest</vt:lpwstr>
  </property>
  <property fmtid="{D5CDD505-2E9C-101B-9397-08002B2CF9AE}" pid="52" name="eSynDocProjectNr">
    <vt:lpwstr>8126</vt:lpwstr>
  </property>
  <property fmtid="{D5CDD505-2E9C-101B-9397-08002B2CF9AE}" pid="53" name="eSynDocProjectDesc">
    <vt:lpwstr>Opstellen en advisering subsidieverordening amateurkunst</vt:lpwstr>
  </property>
  <property fmtid="{D5CDD505-2E9C-101B-9397-08002B2CF9AE}" pid="54" name="eSynDocDivision">
    <vt:lpwstr>001</vt:lpwstr>
  </property>
  <property fmtid="{D5CDD505-2E9C-101B-9397-08002B2CF9AE}" pid="55" name="eSynDocDivisionDesc">
    <vt:lpwstr>Vijverberg Juristen I B.V.</vt:lpwstr>
  </property>
  <property fmtid="{D5CDD505-2E9C-101B-9397-08002B2CF9AE}" pid="56" name="eSynDocAssortment">
    <vt:lpwstr>
    </vt:lpwstr>
  </property>
  <property fmtid="{D5CDD505-2E9C-101B-9397-08002B2CF9AE}" pid="57" name="eSynDocItem">
    <vt:lpwstr>
    </vt:lpwstr>
  </property>
  <property fmtid="{D5CDD505-2E9C-101B-9397-08002B2CF9AE}" pid="58" name="eSynDocItemDesc">
    <vt:lpwstr>
    </vt:lpwstr>
  </property>
  <property fmtid="{D5CDD505-2E9C-101B-9397-08002B2CF9AE}" pid="59" name="eSynDocSerialNumber">
    <vt:lpwstr>
    </vt:lpwstr>
  </property>
  <property fmtid="{D5CDD505-2E9C-101B-9397-08002B2CF9AE}" pid="60" name="eSynDocSerialDesc">
    <vt:lpwstr>
    </vt:lpwstr>
  </property>
  <property fmtid="{D5CDD505-2E9C-101B-9397-08002B2CF9AE}" pid="61" name="eSynTransactionEntryKey">
    <vt:lpwstr>
    </vt:lpwstr>
  </property>
  <property fmtid="{D5CDD505-2E9C-101B-9397-08002B2CF9AE}" pid="62" name="eSynDocTransactionDesc">
    <vt:lpwstr>
    </vt:lpwstr>
  </property>
  <property fmtid="{D5CDD505-2E9C-101B-9397-08002B2CF9AE}" pid="63" name="eSynDocLanguageCode">
    <vt:lpwstr>
    </vt:lpwstr>
  </property>
  <property fmtid="{D5CDD505-2E9C-101B-9397-08002B2CF9AE}" pid="64" name="eSynDocbAttachment">
    <vt:bool>true</vt:bool>
  </property>
  <property fmtid="{D5CDD505-2E9C-101B-9397-08002B2CF9AE}" pid="65" name="eSynDocAttachmentID">
    <vt:lpwstr>{0f9b13a0-8654-43a2-8b96-9e90d392eb60}</vt:lpwstr>
  </property>
  <property fmtid="{D5CDD505-2E9C-101B-9397-08002B2CF9AE}" pid="66" name="eSynDocAttachFileName">
    <vt:lpwstr>190305 Toelichting Subsidieverordening amateurkunst Enschede (1).docx</vt:lpwstr>
  </property>
  <property fmtid="{D5CDD505-2E9C-101B-9397-08002B2CF9AE}" pid="67" name="eSynDocVersionType">
    <vt:lpwstr>N</vt:lpwstr>
  </property>
  <property fmtid="{D5CDD505-2E9C-101B-9397-08002B2CF9AE}" pid="68" name="eSynDocURL">
    <vt:lpwstr>https://idefix.vijverbergjuristen.nl/</vt:lpwstr>
  </property>
  <property fmtid="{D5CDD505-2E9C-101B-9397-08002B2CF9AE}" pid="69" name="eSynDocIsMailDocument">
    <vt:bool>false</vt:bool>
  </property>
  <property fmtid="{D5CDD505-2E9C-101B-9397-08002B2CF9AE}" pid="70" name="eSynDocTypeID">
    <vt:lpwstr>104</vt:lpwstr>
  </property>
  <property fmtid="{D5CDD505-2E9C-101B-9397-08002B2CF9AE}" pid="71" name="eSynDocSecurity">
    <vt:lpwstr>10</vt:lpwstr>
  </property>
  <property fmtid="{D5CDD505-2E9C-101B-9397-08002B2CF9AE}" pid="72" name="eSynDocHID">
    <vt:lpwstr>518668</vt:lpwstr>
  </property>
  <property fmtid="{D5CDD505-2E9C-101B-9397-08002B2CF9AE}" pid="73" name="eSynCleanUp6-3-2019 17:54:24">
    <vt:i4>1</vt:i4>
  </property>
</Properties>
</file>